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8A112" w14:textId="77777777" w:rsidR="00773704" w:rsidRDefault="00773704" w:rsidP="005707F7">
      <w:pPr>
        <w:rPr>
          <w:rFonts w:ascii="Book Antiqua" w:hAnsi="Book Antiqua"/>
        </w:rPr>
      </w:pPr>
      <w:bookmarkStart w:id="0" w:name="_GoBack"/>
      <w:bookmarkEnd w:id="0"/>
    </w:p>
    <w:p w14:paraId="7637F106" w14:textId="77777777" w:rsidR="005707F7" w:rsidRDefault="005707F7" w:rsidP="005707F7">
      <w:pPr>
        <w:rPr>
          <w:rFonts w:ascii="Book Antiqua" w:hAnsi="Book Antiqua"/>
        </w:rPr>
      </w:pPr>
    </w:p>
    <w:p w14:paraId="5B2669F1" w14:textId="48659069" w:rsidR="005707F7" w:rsidRPr="00686E24" w:rsidRDefault="005707F7" w:rsidP="005707F7">
      <w:pPr>
        <w:jc w:val="both"/>
        <w:rPr>
          <w:rFonts w:ascii="Book Antiqua" w:eastAsia="Helvetica" w:hAnsi="Book Antiqua" w:cs="Helvetica"/>
          <w:b/>
          <w:bCs/>
          <w:sz w:val="22"/>
          <w:szCs w:val="22"/>
        </w:rPr>
      </w:pPr>
      <w:r w:rsidRPr="000B5A9F">
        <w:rPr>
          <w:rFonts w:ascii="Book Antiqua" w:eastAsia="Helvetica" w:hAnsi="Book Antiqua" w:cs="Helvetica"/>
          <w:b/>
          <w:bCs/>
          <w:sz w:val="22"/>
          <w:szCs w:val="22"/>
        </w:rPr>
        <w:t xml:space="preserve">Blackstone Chambers: </w:t>
      </w:r>
      <w:r w:rsidR="00F62D92">
        <w:rPr>
          <w:rFonts w:ascii="Book Antiqua" w:eastAsia="Helvetica" w:hAnsi="Book Antiqua" w:cs="Helvetica"/>
          <w:b/>
          <w:bCs/>
          <w:sz w:val="22"/>
          <w:szCs w:val="22"/>
        </w:rPr>
        <w:t>J</w:t>
      </w:r>
      <w:r w:rsidRPr="000B5A9F">
        <w:rPr>
          <w:rFonts w:ascii="Book Antiqua" w:eastAsia="Helvetica" w:hAnsi="Book Antiqua" w:cs="Helvetica"/>
          <w:b/>
          <w:bCs/>
          <w:sz w:val="22"/>
          <w:szCs w:val="22"/>
        </w:rPr>
        <w:t>unior clerk team</w:t>
      </w:r>
      <w:r w:rsidR="00A257F6">
        <w:rPr>
          <w:rFonts w:ascii="Book Antiqua" w:eastAsia="Helvetica" w:hAnsi="Book Antiqua" w:cs="Helvetica"/>
          <w:b/>
          <w:bCs/>
          <w:sz w:val="22"/>
          <w:szCs w:val="22"/>
        </w:rPr>
        <w:t xml:space="preserve"> </w:t>
      </w:r>
      <w:r w:rsidR="00287A7E">
        <w:rPr>
          <w:rFonts w:ascii="Book Antiqua" w:eastAsia="Helvetica" w:hAnsi="Book Antiqua" w:cs="Helvetica"/>
          <w:b/>
          <w:bCs/>
          <w:sz w:val="22"/>
          <w:szCs w:val="22"/>
        </w:rPr>
        <w:t>October</w:t>
      </w:r>
      <w:r w:rsidR="008817D3">
        <w:rPr>
          <w:rFonts w:ascii="Book Antiqua" w:eastAsia="Helvetica" w:hAnsi="Book Antiqua" w:cs="Helvetica"/>
          <w:b/>
          <w:bCs/>
          <w:sz w:val="22"/>
          <w:szCs w:val="22"/>
        </w:rPr>
        <w:t xml:space="preserve"> 2018</w:t>
      </w:r>
    </w:p>
    <w:p w14:paraId="6BBB18A4" w14:textId="77777777" w:rsidR="005707F7" w:rsidRPr="003E430D" w:rsidRDefault="005707F7" w:rsidP="005707F7">
      <w:pPr>
        <w:jc w:val="both"/>
        <w:rPr>
          <w:rFonts w:ascii="Book Antiqua" w:eastAsia="Helvetica" w:hAnsi="Book Antiqua" w:cs="Helvetica"/>
          <w:sz w:val="20"/>
        </w:rPr>
      </w:pPr>
    </w:p>
    <w:p w14:paraId="03AD4078" w14:textId="77777777" w:rsidR="005707F7" w:rsidRPr="003E430D" w:rsidRDefault="005707F7" w:rsidP="005707F7">
      <w:pPr>
        <w:jc w:val="both"/>
        <w:rPr>
          <w:rFonts w:ascii="Book Antiqua" w:eastAsia="Helvetica" w:hAnsi="Book Antiqua" w:cs="Helvetica"/>
          <w:sz w:val="20"/>
        </w:rPr>
      </w:pPr>
      <w:r w:rsidRPr="003E430D">
        <w:rPr>
          <w:rFonts w:ascii="Book Antiqua" w:eastAsia="Helvetica" w:hAnsi="Book Antiqua" w:cs="Helvetica"/>
          <w:b/>
          <w:bCs/>
          <w:sz w:val="20"/>
        </w:rPr>
        <w:t>Contract terms</w:t>
      </w:r>
    </w:p>
    <w:p w14:paraId="288EFCDC" w14:textId="77777777" w:rsidR="005707F7" w:rsidRPr="003E430D" w:rsidRDefault="005707F7" w:rsidP="005707F7">
      <w:pPr>
        <w:numPr>
          <w:ilvl w:val="0"/>
          <w:numId w:val="5"/>
        </w:numPr>
        <w:tabs>
          <w:tab w:val="left" w:pos="420"/>
        </w:tabs>
        <w:jc w:val="both"/>
        <w:rPr>
          <w:rFonts w:ascii="Book Antiqua" w:eastAsia="Helvetica" w:hAnsi="Book Antiqua" w:cs="Helvetica"/>
          <w:sz w:val="20"/>
        </w:rPr>
      </w:pPr>
      <w:r w:rsidRPr="003E430D">
        <w:rPr>
          <w:rFonts w:ascii="Book Antiqua" w:eastAsia="Helvetica" w:hAnsi="Book Antiqua" w:cs="Helvetica"/>
          <w:sz w:val="20"/>
        </w:rPr>
        <w:t xml:space="preserve">Core working hours for this role at 8.15am - 6pm or 9.15am - 7pm on a </w:t>
      </w:r>
      <w:proofErr w:type="spellStart"/>
      <w:r w:rsidRPr="003E430D">
        <w:rPr>
          <w:rFonts w:ascii="Book Antiqua" w:eastAsia="Helvetica" w:hAnsi="Book Antiqua" w:cs="Helvetica"/>
          <w:sz w:val="20"/>
        </w:rPr>
        <w:t>rota</w:t>
      </w:r>
      <w:proofErr w:type="spellEnd"/>
      <w:r w:rsidRPr="003E430D">
        <w:rPr>
          <w:rFonts w:ascii="Book Antiqua" w:eastAsia="Helvetica" w:hAnsi="Book Antiqua" w:cs="Helvetica"/>
          <w:sz w:val="20"/>
        </w:rPr>
        <w:t xml:space="preserve"> shared with the other junior clerking team members.  Occasional overtime (paid) is required</w:t>
      </w:r>
    </w:p>
    <w:p w14:paraId="10873F6B" w14:textId="2CD05622" w:rsidR="005707F7" w:rsidRPr="003E430D" w:rsidRDefault="005707F7" w:rsidP="005707F7">
      <w:pPr>
        <w:numPr>
          <w:ilvl w:val="0"/>
          <w:numId w:val="5"/>
        </w:numPr>
        <w:tabs>
          <w:tab w:val="left" w:pos="420"/>
        </w:tabs>
        <w:jc w:val="both"/>
        <w:rPr>
          <w:rFonts w:ascii="Book Antiqua" w:eastAsia="Helvetica" w:hAnsi="Book Antiqua" w:cs="Helvetica"/>
          <w:sz w:val="20"/>
        </w:rPr>
      </w:pPr>
      <w:r w:rsidRPr="003E430D">
        <w:rPr>
          <w:rFonts w:ascii="Book Antiqua" w:eastAsia="Helvetica" w:hAnsi="Book Antiqua" w:cs="Helvetica"/>
          <w:sz w:val="20"/>
        </w:rPr>
        <w:t xml:space="preserve">Annual salary </w:t>
      </w:r>
      <w:r w:rsidR="00F62D92">
        <w:rPr>
          <w:rFonts w:ascii="Book Antiqua" w:eastAsia="Helvetica" w:hAnsi="Book Antiqua" w:cs="Helvetica"/>
          <w:sz w:val="20"/>
        </w:rPr>
        <w:t>£</w:t>
      </w:r>
      <w:r w:rsidR="00CA09D8">
        <w:rPr>
          <w:rFonts w:ascii="Book Antiqua" w:eastAsia="Helvetica" w:hAnsi="Book Antiqua" w:cs="Helvetica"/>
          <w:sz w:val="20"/>
        </w:rPr>
        <w:t>23</w:t>
      </w:r>
      <w:r w:rsidR="00F62D92">
        <w:rPr>
          <w:rFonts w:ascii="Book Antiqua" w:eastAsia="Helvetica" w:hAnsi="Book Antiqua" w:cs="Helvetica"/>
          <w:sz w:val="20"/>
        </w:rPr>
        <w:t>,</w:t>
      </w:r>
      <w:r w:rsidR="00CA09D8">
        <w:rPr>
          <w:rFonts w:ascii="Book Antiqua" w:eastAsia="Helvetica" w:hAnsi="Book Antiqua" w:cs="Helvetica"/>
          <w:sz w:val="20"/>
        </w:rPr>
        <w:t>205</w:t>
      </w:r>
      <w:r w:rsidR="000B5A9F">
        <w:rPr>
          <w:rFonts w:ascii="Book Antiqua" w:eastAsia="Helvetica" w:hAnsi="Book Antiqua" w:cs="Helvetica"/>
          <w:sz w:val="20"/>
        </w:rPr>
        <w:t xml:space="preserve"> </w:t>
      </w:r>
      <w:r w:rsidR="00F62D92">
        <w:rPr>
          <w:rFonts w:ascii="Book Antiqua" w:eastAsia="Helvetica" w:hAnsi="Book Antiqua" w:cs="Helvetica"/>
          <w:sz w:val="20"/>
        </w:rPr>
        <w:t>per annum</w:t>
      </w:r>
      <w:r w:rsidR="00686E24">
        <w:rPr>
          <w:rFonts w:ascii="Book Antiqua" w:eastAsia="Helvetica" w:hAnsi="Book Antiqua" w:cs="Helvetica"/>
          <w:sz w:val="20"/>
        </w:rPr>
        <w:t xml:space="preserve"> (LLW)</w:t>
      </w:r>
    </w:p>
    <w:p w14:paraId="2F98A7E4" w14:textId="77777777" w:rsidR="005707F7" w:rsidRPr="003E430D" w:rsidRDefault="005707F7" w:rsidP="005707F7">
      <w:pPr>
        <w:numPr>
          <w:ilvl w:val="0"/>
          <w:numId w:val="5"/>
        </w:numPr>
        <w:tabs>
          <w:tab w:val="left" w:pos="420"/>
        </w:tabs>
        <w:jc w:val="both"/>
        <w:rPr>
          <w:rFonts w:ascii="Book Antiqua" w:eastAsia="Helvetica" w:hAnsi="Book Antiqua" w:cs="Helvetica"/>
          <w:sz w:val="20"/>
        </w:rPr>
      </w:pPr>
      <w:r w:rsidRPr="003E430D">
        <w:rPr>
          <w:rFonts w:ascii="Book Antiqua" w:eastAsia="Helvetica" w:hAnsi="Book Antiqua" w:cs="Helvetica"/>
          <w:sz w:val="20"/>
        </w:rPr>
        <w:t xml:space="preserve">One month's notice upon completion of a </w:t>
      </w:r>
      <w:proofErr w:type="gramStart"/>
      <w:r w:rsidRPr="003E430D">
        <w:rPr>
          <w:rFonts w:ascii="Book Antiqua" w:eastAsia="Helvetica" w:hAnsi="Book Antiqua" w:cs="Helvetica"/>
          <w:sz w:val="20"/>
        </w:rPr>
        <w:t>three month</w:t>
      </w:r>
      <w:proofErr w:type="gramEnd"/>
      <w:r w:rsidRPr="003E430D">
        <w:rPr>
          <w:rFonts w:ascii="Book Antiqua" w:eastAsia="Helvetica" w:hAnsi="Book Antiqua" w:cs="Helvetica"/>
          <w:sz w:val="20"/>
        </w:rPr>
        <w:t xml:space="preserve"> probation period</w:t>
      </w:r>
    </w:p>
    <w:p w14:paraId="0E6D9C44" w14:textId="77777777" w:rsidR="005707F7" w:rsidRPr="003E430D" w:rsidRDefault="005707F7" w:rsidP="005707F7">
      <w:pPr>
        <w:numPr>
          <w:ilvl w:val="0"/>
          <w:numId w:val="5"/>
        </w:numPr>
        <w:tabs>
          <w:tab w:val="left" w:pos="420"/>
        </w:tabs>
        <w:jc w:val="both"/>
        <w:rPr>
          <w:rFonts w:ascii="Book Antiqua" w:eastAsia="Helvetica" w:hAnsi="Book Antiqua" w:cs="Helvetica"/>
          <w:sz w:val="20"/>
        </w:rPr>
      </w:pPr>
      <w:r w:rsidRPr="003E430D">
        <w:rPr>
          <w:rFonts w:ascii="Book Antiqua" w:eastAsia="Helvetica" w:hAnsi="Book Antiqua" w:cs="Helvetica"/>
          <w:sz w:val="20"/>
        </w:rPr>
        <w:t>22 days holiday per calendar year; limit of one week's holiday permissible during legal term time</w:t>
      </w:r>
    </w:p>
    <w:p w14:paraId="1E10864A" w14:textId="77777777" w:rsidR="005707F7" w:rsidRPr="007203E5" w:rsidRDefault="005707F7" w:rsidP="005707F7">
      <w:pPr>
        <w:numPr>
          <w:ilvl w:val="0"/>
          <w:numId w:val="5"/>
        </w:numPr>
        <w:tabs>
          <w:tab w:val="left" w:pos="420"/>
        </w:tabs>
        <w:jc w:val="both"/>
        <w:rPr>
          <w:rFonts w:ascii="Book Antiqua" w:eastAsia="Helvetica" w:hAnsi="Book Antiqua" w:cs="Helvetica"/>
          <w:sz w:val="20"/>
        </w:rPr>
      </w:pPr>
      <w:r w:rsidRPr="007203E5">
        <w:rPr>
          <w:rFonts w:ascii="Book Antiqua" w:eastAsia="Helvetica" w:hAnsi="Book Antiqua" w:cs="Helvetica"/>
          <w:sz w:val="20"/>
        </w:rPr>
        <w:t xml:space="preserve">Interest free season ticket loan available after completion of </w:t>
      </w:r>
      <w:proofErr w:type="gramStart"/>
      <w:r w:rsidRPr="007203E5">
        <w:rPr>
          <w:rFonts w:ascii="Book Antiqua" w:eastAsia="Helvetica" w:hAnsi="Book Antiqua" w:cs="Helvetica"/>
          <w:sz w:val="20"/>
        </w:rPr>
        <w:t>three month</w:t>
      </w:r>
      <w:proofErr w:type="gramEnd"/>
      <w:r w:rsidRPr="007203E5">
        <w:rPr>
          <w:rFonts w:ascii="Book Antiqua" w:eastAsia="Helvetica" w:hAnsi="Book Antiqua" w:cs="Helvetica"/>
          <w:sz w:val="20"/>
        </w:rPr>
        <w:t xml:space="preserve"> probation period</w:t>
      </w:r>
    </w:p>
    <w:p w14:paraId="43476B32" w14:textId="77777777" w:rsidR="007203E5" w:rsidRPr="007203E5" w:rsidRDefault="007203E5" w:rsidP="007203E5">
      <w:pPr>
        <w:numPr>
          <w:ilvl w:val="0"/>
          <w:numId w:val="5"/>
        </w:numPr>
        <w:tabs>
          <w:tab w:val="left" w:pos="420"/>
        </w:tabs>
        <w:jc w:val="both"/>
        <w:rPr>
          <w:rFonts w:ascii="Book Antiqua" w:eastAsia="Helvetica" w:hAnsi="Book Antiqua" w:cs="Helvetica"/>
          <w:kern w:val="0"/>
          <w:sz w:val="20"/>
          <w:lang w:val="en-GB" w:eastAsia="en-US"/>
        </w:rPr>
      </w:pPr>
      <w:r w:rsidRPr="007203E5">
        <w:rPr>
          <w:rFonts w:ascii="Book Antiqua" w:eastAsia="Helvetica" w:hAnsi="Book Antiqua" w:cs="Helvetica"/>
          <w:sz w:val="20"/>
        </w:rPr>
        <w:t>BUPA cover and private doctor service available on completion of probation period</w:t>
      </w:r>
    </w:p>
    <w:p w14:paraId="268D64C0" w14:textId="77777777" w:rsidR="007203E5" w:rsidRDefault="007203E5" w:rsidP="007203E5">
      <w:pPr>
        <w:numPr>
          <w:ilvl w:val="0"/>
          <w:numId w:val="5"/>
        </w:numPr>
        <w:jc w:val="both"/>
        <w:rPr>
          <w:rFonts w:ascii="Book Antiqua" w:eastAsia="Helvetica" w:hAnsi="Book Antiqua" w:cs="Helvetica"/>
          <w:sz w:val="20"/>
        </w:rPr>
      </w:pPr>
      <w:r w:rsidRPr="007203E5">
        <w:rPr>
          <w:rFonts w:ascii="Book Antiqua" w:eastAsia="Helvetica" w:hAnsi="Book Antiqua" w:cs="Helvetica"/>
          <w:sz w:val="20"/>
        </w:rPr>
        <w:t>Other staff benefits including income protection, critical illness and death in service benefits</w:t>
      </w:r>
    </w:p>
    <w:p w14:paraId="27B4A1CF" w14:textId="570644E2" w:rsidR="00F62D92" w:rsidRPr="007203E5" w:rsidRDefault="00F62D92" w:rsidP="007203E5">
      <w:pPr>
        <w:numPr>
          <w:ilvl w:val="0"/>
          <w:numId w:val="5"/>
        </w:numPr>
        <w:jc w:val="both"/>
        <w:rPr>
          <w:rFonts w:ascii="Book Antiqua" w:eastAsia="Helvetica" w:hAnsi="Book Antiqua" w:cs="Helvetica"/>
          <w:sz w:val="20"/>
        </w:rPr>
      </w:pPr>
      <w:r w:rsidRPr="007203E5">
        <w:rPr>
          <w:rFonts w:ascii="Book Antiqua" w:eastAsia="Helvetica" w:hAnsi="Book Antiqua" w:cs="Helvetica"/>
          <w:sz w:val="20"/>
        </w:rPr>
        <w:t>Auto-enrolment pension scheme membership</w:t>
      </w:r>
    </w:p>
    <w:p w14:paraId="57B0596A" w14:textId="77777777" w:rsidR="005707F7" w:rsidRPr="003E430D" w:rsidRDefault="005707F7" w:rsidP="005707F7">
      <w:pPr>
        <w:numPr>
          <w:ilvl w:val="0"/>
          <w:numId w:val="5"/>
        </w:numPr>
        <w:tabs>
          <w:tab w:val="left" w:pos="420"/>
        </w:tabs>
        <w:jc w:val="both"/>
        <w:rPr>
          <w:rFonts w:ascii="Book Antiqua" w:eastAsia="Helvetica" w:hAnsi="Book Antiqua" w:cs="Helvetica"/>
          <w:sz w:val="20"/>
        </w:rPr>
      </w:pPr>
      <w:r w:rsidRPr="007203E5">
        <w:rPr>
          <w:rFonts w:ascii="Book Antiqua" w:eastAsia="Helvetica" w:hAnsi="Book Antiqua" w:cs="Helvetica"/>
          <w:sz w:val="20"/>
        </w:rPr>
        <w:t xml:space="preserve">Clothing allowance available on completion of </w:t>
      </w:r>
      <w:proofErr w:type="gramStart"/>
      <w:r w:rsidRPr="007203E5">
        <w:rPr>
          <w:rFonts w:ascii="Book Antiqua" w:eastAsia="Helvetica" w:hAnsi="Book Antiqua" w:cs="Helvetica"/>
          <w:sz w:val="20"/>
        </w:rPr>
        <w:t>three month</w:t>
      </w:r>
      <w:proofErr w:type="gramEnd"/>
      <w:r w:rsidRPr="007203E5">
        <w:rPr>
          <w:rFonts w:ascii="Book Antiqua" w:eastAsia="Helvetica" w:hAnsi="Book Antiqua" w:cs="Helvetica"/>
          <w:sz w:val="20"/>
        </w:rPr>
        <w:t xml:space="preserve"> probation period (a smart</w:t>
      </w:r>
      <w:r w:rsidRPr="003E430D">
        <w:rPr>
          <w:rFonts w:ascii="Book Antiqua" w:eastAsia="Helvetica" w:hAnsi="Book Antiqua" w:cs="Helvetica"/>
          <w:sz w:val="20"/>
        </w:rPr>
        <w:t xml:space="preserve"> appearance is required at all times)</w:t>
      </w:r>
    </w:p>
    <w:p w14:paraId="236321D5" w14:textId="77777777" w:rsidR="005707F7" w:rsidRPr="003E430D" w:rsidRDefault="005707F7" w:rsidP="005707F7">
      <w:pPr>
        <w:jc w:val="both"/>
        <w:rPr>
          <w:rFonts w:ascii="Book Antiqua" w:eastAsia="Helvetica" w:hAnsi="Book Antiqua" w:cs="Helvetica"/>
          <w:b/>
          <w:bCs/>
          <w:sz w:val="20"/>
        </w:rPr>
      </w:pPr>
    </w:p>
    <w:p w14:paraId="2D15B88E" w14:textId="77777777" w:rsidR="005707F7" w:rsidRPr="003E430D" w:rsidRDefault="005707F7" w:rsidP="005707F7">
      <w:pPr>
        <w:jc w:val="both"/>
        <w:rPr>
          <w:rFonts w:ascii="Book Antiqua" w:eastAsia="Helvetica" w:hAnsi="Book Antiqua" w:cs="Helvetica"/>
          <w:sz w:val="20"/>
        </w:rPr>
      </w:pPr>
      <w:r w:rsidRPr="003E430D">
        <w:rPr>
          <w:rFonts w:ascii="Book Antiqua" w:eastAsia="Helvetica" w:hAnsi="Book Antiqua" w:cs="Helvetica"/>
          <w:b/>
          <w:bCs/>
          <w:sz w:val="20"/>
        </w:rPr>
        <w:t>Equal opportunity employer</w:t>
      </w:r>
    </w:p>
    <w:p w14:paraId="3555E0B3" w14:textId="77777777" w:rsidR="005707F7" w:rsidRPr="003E430D" w:rsidRDefault="005707F7" w:rsidP="005707F7">
      <w:pPr>
        <w:jc w:val="both"/>
        <w:rPr>
          <w:rFonts w:ascii="Book Antiqua" w:eastAsia="Helvetica" w:hAnsi="Book Antiqua" w:cs="Helvetica"/>
          <w:sz w:val="20"/>
        </w:rPr>
      </w:pPr>
      <w:r w:rsidRPr="003E430D">
        <w:rPr>
          <w:rFonts w:ascii="Book Antiqua" w:eastAsia="Helvetica" w:hAnsi="Book Antiqua" w:cs="Helvetica"/>
          <w:sz w:val="20"/>
        </w:rPr>
        <w:t>Blackstone Chambers strives to be an equal opportunities employer and is committed to diversity amongst its members and staff.  We encourage and welcome applications from women, people of minority ethnic origin and people with disabilities as well as candidates from other groups which are underrepresented in the legal sector.</w:t>
      </w:r>
    </w:p>
    <w:p w14:paraId="3A9A06F3" w14:textId="77777777" w:rsidR="005707F7" w:rsidRPr="003E430D" w:rsidRDefault="005707F7" w:rsidP="005707F7">
      <w:pPr>
        <w:jc w:val="both"/>
        <w:rPr>
          <w:rFonts w:ascii="Book Antiqua" w:eastAsia="Helvetica" w:hAnsi="Book Antiqua" w:cs="Helvetica"/>
          <w:sz w:val="20"/>
        </w:rPr>
      </w:pPr>
    </w:p>
    <w:p w14:paraId="42095C8A" w14:textId="77777777" w:rsidR="005707F7" w:rsidRPr="003E430D" w:rsidRDefault="005707F7" w:rsidP="005707F7">
      <w:pPr>
        <w:jc w:val="both"/>
        <w:rPr>
          <w:rFonts w:ascii="Book Antiqua" w:eastAsia="Helvetica" w:hAnsi="Book Antiqua" w:cs="Helvetica"/>
          <w:sz w:val="20"/>
        </w:rPr>
      </w:pPr>
      <w:r w:rsidRPr="003E430D">
        <w:rPr>
          <w:rFonts w:ascii="Book Antiqua" w:eastAsia="Helvetica" w:hAnsi="Book Antiqua" w:cs="Helvetica"/>
          <w:b/>
          <w:bCs/>
          <w:sz w:val="20"/>
        </w:rPr>
        <w:t>Overview of the role</w:t>
      </w:r>
    </w:p>
    <w:p w14:paraId="7C2FDFD0" w14:textId="7B61F38B" w:rsidR="005707F7" w:rsidRPr="003E430D" w:rsidRDefault="005707F7" w:rsidP="005707F7">
      <w:pPr>
        <w:jc w:val="both"/>
        <w:rPr>
          <w:rFonts w:ascii="Book Antiqua" w:eastAsia="Helvetica" w:hAnsi="Book Antiqua" w:cs="Helvetica"/>
          <w:sz w:val="20"/>
        </w:rPr>
      </w:pPr>
      <w:r w:rsidRPr="003E430D">
        <w:rPr>
          <w:rFonts w:ascii="Book Antiqua" w:eastAsia="Helvetica" w:hAnsi="Book Antiqua" w:cs="Helvetica"/>
          <w:sz w:val="20"/>
        </w:rPr>
        <w:t>Blackstone Chambers is a leading set of barristers Chambers, operating in the civil law arena with (currently)</w:t>
      </w:r>
      <w:r w:rsidR="00861010">
        <w:rPr>
          <w:rFonts w:ascii="Book Antiqua" w:eastAsia="Helvetica" w:hAnsi="Book Antiqua" w:cs="Helvetica"/>
          <w:sz w:val="20"/>
        </w:rPr>
        <w:t xml:space="preserve"> </w:t>
      </w:r>
      <w:r w:rsidRPr="003E430D">
        <w:rPr>
          <w:rFonts w:ascii="Book Antiqua" w:eastAsia="Helvetica" w:hAnsi="Book Antiqua" w:cs="Helvetica"/>
          <w:sz w:val="20"/>
        </w:rPr>
        <w:t>10</w:t>
      </w:r>
      <w:r w:rsidR="00153850">
        <w:rPr>
          <w:rFonts w:ascii="Book Antiqua" w:eastAsia="Helvetica" w:hAnsi="Book Antiqua" w:cs="Helvetica"/>
          <w:sz w:val="20"/>
        </w:rPr>
        <w:t>8</w:t>
      </w:r>
      <w:r w:rsidR="00861010">
        <w:rPr>
          <w:rFonts w:ascii="Book Antiqua" w:eastAsia="Helvetica" w:hAnsi="Book Antiqua" w:cs="Helvetica"/>
          <w:sz w:val="20"/>
        </w:rPr>
        <w:t xml:space="preserve"> barrister members and 3</w:t>
      </w:r>
      <w:r w:rsidR="00287A7E">
        <w:rPr>
          <w:rFonts w:ascii="Book Antiqua" w:eastAsia="Helvetica" w:hAnsi="Book Antiqua" w:cs="Helvetica"/>
          <w:sz w:val="20"/>
        </w:rPr>
        <w:t>3</w:t>
      </w:r>
      <w:r w:rsidR="00861010">
        <w:rPr>
          <w:rFonts w:ascii="Book Antiqua" w:eastAsia="Helvetica" w:hAnsi="Book Antiqua" w:cs="Helvetica"/>
          <w:sz w:val="20"/>
        </w:rPr>
        <w:t xml:space="preserve"> </w:t>
      </w:r>
      <w:r w:rsidRPr="003E430D">
        <w:rPr>
          <w:rFonts w:ascii="Book Antiqua" w:eastAsia="Helvetica" w:hAnsi="Book Antiqua" w:cs="Helvetica"/>
          <w:sz w:val="20"/>
        </w:rPr>
        <w:t>staff members.</w:t>
      </w:r>
    </w:p>
    <w:p w14:paraId="53AA2BEB" w14:textId="77777777" w:rsidR="005707F7" w:rsidRPr="003E430D" w:rsidRDefault="005707F7" w:rsidP="005707F7">
      <w:pPr>
        <w:jc w:val="both"/>
        <w:rPr>
          <w:rFonts w:ascii="Book Antiqua" w:eastAsia="Helvetica" w:hAnsi="Book Antiqua" w:cs="Helvetica"/>
          <w:sz w:val="20"/>
        </w:rPr>
      </w:pPr>
    </w:p>
    <w:p w14:paraId="4263ABDD" w14:textId="774A0A04" w:rsidR="005707F7" w:rsidRDefault="005707F7" w:rsidP="005707F7">
      <w:pPr>
        <w:jc w:val="both"/>
        <w:rPr>
          <w:rFonts w:ascii="Book Antiqua" w:eastAsia="Helvetica" w:hAnsi="Book Antiqua" w:cs="Helvetica"/>
          <w:sz w:val="20"/>
        </w:rPr>
      </w:pPr>
      <w:r w:rsidRPr="003E430D">
        <w:rPr>
          <w:rFonts w:ascii="Book Antiqua" w:eastAsia="Helvetica" w:hAnsi="Book Antiqua" w:cs="Helvetica"/>
          <w:sz w:val="20"/>
        </w:rPr>
        <w:t xml:space="preserve">Applications are sought </w:t>
      </w:r>
      <w:r w:rsidR="00F62D92">
        <w:rPr>
          <w:rFonts w:ascii="Book Antiqua" w:eastAsia="Helvetica" w:hAnsi="Book Antiqua" w:cs="Helvetica"/>
          <w:sz w:val="20"/>
        </w:rPr>
        <w:t xml:space="preserve">to join the junior </w:t>
      </w:r>
      <w:r w:rsidRPr="003E430D">
        <w:rPr>
          <w:rFonts w:ascii="Book Antiqua" w:eastAsia="Helvetica" w:hAnsi="Book Antiqua" w:cs="Helvetica"/>
          <w:sz w:val="20"/>
        </w:rPr>
        <w:t>clerking team at Blackstone Chambers.  The suc</w:t>
      </w:r>
      <w:r w:rsidR="00F62D92">
        <w:rPr>
          <w:rFonts w:ascii="Book Antiqua" w:eastAsia="Helvetica" w:hAnsi="Book Antiqua" w:cs="Helvetica"/>
          <w:sz w:val="20"/>
        </w:rPr>
        <w:t xml:space="preserve">cessful candidate will join </w:t>
      </w:r>
      <w:r w:rsidR="00A257F6">
        <w:rPr>
          <w:rFonts w:ascii="Book Antiqua" w:eastAsia="Helvetica" w:hAnsi="Book Antiqua" w:cs="Helvetica"/>
          <w:sz w:val="20"/>
        </w:rPr>
        <w:t xml:space="preserve">as </w:t>
      </w:r>
      <w:r w:rsidR="00287A7E">
        <w:rPr>
          <w:rFonts w:ascii="Book Antiqua" w:eastAsia="Helvetica" w:hAnsi="Book Antiqua" w:cs="Helvetica"/>
          <w:sz w:val="20"/>
        </w:rPr>
        <w:t>a</w:t>
      </w:r>
      <w:r w:rsidR="00A257F6">
        <w:rPr>
          <w:rFonts w:ascii="Book Antiqua" w:eastAsia="Helvetica" w:hAnsi="Book Antiqua" w:cs="Helvetica"/>
          <w:sz w:val="20"/>
        </w:rPr>
        <w:t xml:space="preserve"> member of the</w:t>
      </w:r>
      <w:r w:rsidR="00F62D92">
        <w:rPr>
          <w:rFonts w:ascii="Book Antiqua" w:eastAsia="Helvetica" w:hAnsi="Book Antiqua" w:cs="Helvetica"/>
          <w:sz w:val="20"/>
        </w:rPr>
        <w:t xml:space="preserve"> </w:t>
      </w:r>
      <w:r w:rsidRPr="003E430D">
        <w:rPr>
          <w:rFonts w:ascii="Book Antiqua" w:eastAsia="Helvetica" w:hAnsi="Book Antiqua" w:cs="Helvetica"/>
          <w:sz w:val="20"/>
        </w:rPr>
        <w:t xml:space="preserve">junior clerking team of 4, supporting the senior clerking team in Chambers. </w:t>
      </w:r>
      <w:r w:rsidR="00287A7E">
        <w:rPr>
          <w:rFonts w:ascii="Book Antiqua" w:eastAsia="Helvetica" w:hAnsi="Book Antiqua" w:cs="Helvetica"/>
          <w:sz w:val="20"/>
        </w:rPr>
        <w:t>Minimum experience of two - three years</w:t>
      </w:r>
      <w:r w:rsidR="00222B72">
        <w:rPr>
          <w:rFonts w:ascii="Book Antiqua" w:eastAsia="Helvetica" w:hAnsi="Book Antiqua" w:cs="Helvetica"/>
          <w:sz w:val="20"/>
        </w:rPr>
        <w:t>’</w:t>
      </w:r>
      <w:r w:rsidR="00287A7E">
        <w:rPr>
          <w:rFonts w:ascii="Book Antiqua" w:eastAsia="Helvetica" w:hAnsi="Book Antiqua" w:cs="Helvetica"/>
          <w:sz w:val="20"/>
        </w:rPr>
        <w:t xml:space="preserve"> working in a clerking role is a prerequisite for this role. </w:t>
      </w:r>
    </w:p>
    <w:p w14:paraId="04C520CB" w14:textId="5B3DE372" w:rsidR="005707F7" w:rsidRPr="003E430D" w:rsidRDefault="005707F7" w:rsidP="005707F7">
      <w:pPr>
        <w:jc w:val="both"/>
        <w:rPr>
          <w:rFonts w:ascii="Book Antiqua" w:eastAsia="Helvetica" w:hAnsi="Book Antiqua" w:cs="Helvetica"/>
          <w:sz w:val="20"/>
        </w:rPr>
      </w:pPr>
    </w:p>
    <w:p w14:paraId="1987C79E" w14:textId="77777777" w:rsidR="005707F7" w:rsidRPr="003E430D" w:rsidRDefault="005707F7" w:rsidP="005707F7">
      <w:pPr>
        <w:jc w:val="both"/>
        <w:rPr>
          <w:rFonts w:ascii="Book Antiqua" w:eastAsia="Helvetica" w:hAnsi="Book Antiqua" w:cs="Helvetica"/>
          <w:sz w:val="20"/>
        </w:rPr>
      </w:pPr>
      <w:r w:rsidRPr="003E430D">
        <w:rPr>
          <w:rFonts w:ascii="Book Antiqua" w:eastAsia="Helvetica" w:hAnsi="Book Antiqua" w:cs="Helvetica"/>
          <w:b/>
          <w:bCs/>
          <w:sz w:val="20"/>
        </w:rPr>
        <w:t>Person specification</w:t>
      </w:r>
    </w:p>
    <w:p w14:paraId="0901B0E6" w14:textId="77777777" w:rsidR="005707F7" w:rsidRPr="003E430D" w:rsidRDefault="005707F7" w:rsidP="005707F7">
      <w:pPr>
        <w:jc w:val="both"/>
        <w:rPr>
          <w:rFonts w:ascii="Book Antiqua" w:eastAsia="Helvetica" w:hAnsi="Book Antiqua" w:cs="Helvetica"/>
          <w:sz w:val="20"/>
        </w:rPr>
      </w:pPr>
      <w:r w:rsidRPr="003E430D">
        <w:rPr>
          <w:rFonts w:ascii="Book Antiqua" w:eastAsia="Helvetica" w:hAnsi="Book Antiqua" w:cs="Helvetica"/>
          <w:sz w:val="20"/>
        </w:rPr>
        <w:t xml:space="preserve">The role is physically demanding and involves lifting boxes and pushing a trolley to and from court </w:t>
      </w:r>
      <w:proofErr w:type="gramStart"/>
      <w:r w:rsidRPr="003E430D">
        <w:rPr>
          <w:rFonts w:ascii="Book Antiqua" w:eastAsia="Helvetica" w:hAnsi="Book Antiqua" w:cs="Helvetica"/>
          <w:sz w:val="20"/>
        </w:rPr>
        <w:t>on a daily basis</w:t>
      </w:r>
      <w:proofErr w:type="gramEnd"/>
      <w:r w:rsidRPr="003E430D">
        <w:rPr>
          <w:rFonts w:ascii="Book Antiqua" w:eastAsia="Helvetica" w:hAnsi="Book Antiqua" w:cs="Helvetica"/>
          <w:sz w:val="20"/>
        </w:rPr>
        <w:t xml:space="preserve"> and in all weathers.  Training in manual handling and lifting will be provided.</w:t>
      </w:r>
    </w:p>
    <w:p w14:paraId="20EC1962" w14:textId="77777777" w:rsidR="005707F7" w:rsidRPr="003E430D" w:rsidRDefault="005707F7" w:rsidP="005707F7">
      <w:pPr>
        <w:jc w:val="both"/>
        <w:rPr>
          <w:rFonts w:ascii="Book Antiqua" w:eastAsia="Helvetica" w:hAnsi="Book Antiqua" w:cs="Helvetica"/>
          <w:sz w:val="20"/>
        </w:rPr>
      </w:pPr>
    </w:p>
    <w:p w14:paraId="1C96966D" w14:textId="77777777" w:rsidR="005707F7" w:rsidRPr="003E430D" w:rsidRDefault="005707F7" w:rsidP="005707F7">
      <w:pPr>
        <w:rPr>
          <w:rFonts w:ascii="Book Antiqua" w:eastAsia="Helvetica" w:hAnsi="Book Antiqua" w:cs="Helvetica"/>
          <w:sz w:val="20"/>
        </w:rPr>
      </w:pPr>
      <w:r w:rsidRPr="003E430D">
        <w:rPr>
          <w:rFonts w:ascii="Book Antiqua" w:eastAsia="Helvetica" w:hAnsi="Book Antiqua" w:cs="Helvetica"/>
          <w:sz w:val="20"/>
        </w:rPr>
        <w:t>The successful candidate will be able to demonstrate, including through appropriate and relevant experience, that they can meet the following requirements:</w:t>
      </w:r>
    </w:p>
    <w:p w14:paraId="5815948F" w14:textId="77777777" w:rsidR="005707F7" w:rsidRPr="003E430D" w:rsidRDefault="005707F7" w:rsidP="005707F7">
      <w:pPr>
        <w:rPr>
          <w:rFonts w:ascii="Book Antiqua" w:eastAsia="Helvetica" w:hAnsi="Book Antiqua" w:cs="Helvetica"/>
          <w:sz w:val="20"/>
        </w:rPr>
      </w:pPr>
    </w:p>
    <w:p w14:paraId="4EF11E4C" w14:textId="77777777" w:rsidR="005707F7" w:rsidRPr="003E430D" w:rsidRDefault="005707F7" w:rsidP="005707F7">
      <w:pPr>
        <w:numPr>
          <w:ilvl w:val="0"/>
          <w:numId w:val="3"/>
        </w:numPr>
        <w:tabs>
          <w:tab w:val="left" w:pos="420"/>
        </w:tabs>
        <w:rPr>
          <w:rFonts w:ascii="Book Antiqua" w:eastAsia="Helvetica" w:hAnsi="Book Antiqua" w:cs="Helvetica"/>
          <w:sz w:val="20"/>
        </w:rPr>
      </w:pPr>
      <w:r w:rsidRPr="003E430D">
        <w:rPr>
          <w:rFonts w:ascii="Book Antiqua" w:eastAsia="Helvetica" w:hAnsi="Book Antiqua" w:cs="Helvetica"/>
          <w:sz w:val="20"/>
        </w:rPr>
        <w:t>ability to work in a busy and physically challenging environment: essential</w:t>
      </w:r>
    </w:p>
    <w:p w14:paraId="1324161D" w14:textId="77777777" w:rsidR="005707F7" w:rsidRPr="003E430D" w:rsidRDefault="005707F7" w:rsidP="005707F7">
      <w:pPr>
        <w:numPr>
          <w:ilvl w:val="0"/>
          <w:numId w:val="3"/>
        </w:numPr>
        <w:tabs>
          <w:tab w:val="left" w:pos="420"/>
        </w:tabs>
        <w:rPr>
          <w:rFonts w:ascii="Book Antiqua" w:eastAsia="Helvetica" w:hAnsi="Book Antiqua" w:cs="Helvetica"/>
          <w:sz w:val="20"/>
        </w:rPr>
      </w:pPr>
      <w:r w:rsidRPr="003E430D">
        <w:rPr>
          <w:rFonts w:ascii="Book Antiqua" w:eastAsia="Helvetica" w:hAnsi="Book Antiqua" w:cs="Helvetica"/>
          <w:sz w:val="20"/>
        </w:rPr>
        <w:t>ability to work efficiently in a team: essential</w:t>
      </w:r>
    </w:p>
    <w:p w14:paraId="6A711B78" w14:textId="77777777" w:rsidR="005707F7" w:rsidRPr="003E430D" w:rsidRDefault="005707F7" w:rsidP="005707F7">
      <w:pPr>
        <w:numPr>
          <w:ilvl w:val="0"/>
          <w:numId w:val="3"/>
        </w:numPr>
        <w:tabs>
          <w:tab w:val="left" w:pos="420"/>
        </w:tabs>
        <w:rPr>
          <w:rFonts w:ascii="Book Antiqua" w:eastAsia="Helvetica" w:hAnsi="Book Antiqua" w:cs="Helvetica"/>
          <w:sz w:val="20"/>
        </w:rPr>
      </w:pPr>
      <w:r w:rsidRPr="003E430D">
        <w:rPr>
          <w:rFonts w:ascii="Book Antiqua" w:eastAsia="Helvetica" w:hAnsi="Book Antiqua" w:cs="Helvetica"/>
          <w:sz w:val="20"/>
        </w:rPr>
        <w:t xml:space="preserve">ability to </w:t>
      </w:r>
      <w:proofErr w:type="spellStart"/>
      <w:r w:rsidRPr="003E430D">
        <w:rPr>
          <w:rFonts w:ascii="Book Antiqua" w:eastAsia="Helvetica" w:hAnsi="Book Antiqua" w:cs="Helvetica"/>
          <w:sz w:val="20"/>
        </w:rPr>
        <w:t>prioritise</w:t>
      </w:r>
      <w:proofErr w:type="spellEnd"/>
      <w:r w:rsidRPr="003E430D">
        <w:rPr>
          <w:rFonts w:ascii="Book Antiqua" w:eastAsia="Helvetica" w:hAnsi="Book Antiqua" w:cs="Helvetica"/>
          <w:sz w:val="20"/>
        </w:rPr>
        <w:t xml:space="preserve"> and undertake </w:t>
      </w:r>
      <w:proofErr w:type="gramStart"/>
      <w:r w:rsidRPr="003E430D">
        <w:rPr>
          <w:rFonts w:ascii="Book Antiqua" w:eastAsia="Helvetica" w:hAnsi="Book Antiqua" w:cs="Helvetica"/>
          <w:sz w:val="20"/>
        </w:rPr>
        <w:t>a number of</w:t>
      </w:r>
      <w:proofErr w:type="gramEnd"/>
      <w:r w:rsidRPr="003E430D">
        <w:rPr>
          <w:rFonts w:ascii="Book Antiqua" w:eastAsia="Helvetica" w:hAnsi="Book Antiqua" w:cs="Helvetica"/>
          <w:sz w:val="20"/>
        </w:rPr>
        <w:t xml:space="preserve"> tasks: essential</w:t>
      </w:r>
    </w:p>
    <w:p w14:paraId="1037A8A2" w14:textId="77777777" w:rsidR="005707F7" w:rsidRPr="003E430D" w:rsidRDefault="005707F7" w:rsidP="005707F7">
      <w:pPr>
        <w:numPr>
          <w:ilvl w:val="0"/>
          <w:numId w:val="3"/>
        </w:numPr>
        <w:tabs>
          <w:tab w:val="left" w:pos="420"/>
        </w:tabs>
        <w:rPr>
          <w:rFonts w:ascii="Book Antiqua" w:eastAsia="Helvetica" w:hAnsi="Book Antiqua" w:cs="Helvetica"/>
          <w:sz w:val="20"/>
        </w:rPr>
      </w:pPr>
      <w:r w:rsidRPr="003E430D">
        <w:rPr>
          <w:rFonts w:ascii="Book Antiqua" w:eastAsia="Helvetica" w:hAnsi="Book Antiqua" w:cs="Helvetica"/>
          <w:sz w:val="20"/>
        </w:rPr>
        <w:t>commitment to quality service to clients, members of chambers and staff: essential</w:t>
      </w:r>
    </w:p>
    <w:p w14:paraId="424D00C1" w14:textId="77777777" w:rsidR="005707F7" w:rsidRPr="003E430D" w:rsidRDefault="005707F7" w:rsidP="005707F7">
      <w:pPr>
        <w:numPr>
          <w:ilvl w:val="0"/>
          <w:numId w:val="3"/>
        </w:numPr>
        <w:tabs>
          <w:tab w:val="left" w:pos="420"/>
        </w:tabs>
        <w:rPr>
          <w:rFonts w:ascii="Book Antiqua" w:eastAsia="Helvetica" w:hAnsi="Book Antiqua" w:cs="Helvetica"/>
          <w:sz w:val="20"/>
        </w:rPr>
      </w:pPr>
      <w:r w:rsidRPr="003E430D">
        <w:rPr>
          <w:rFonts w:ascii="Book Antiqua" w:eastAsia="Helvetica" w:hAnsi="Book Antiqua" w:cs="Helvetica"/>
          <w:sz w:val="20"/>
        </w:rPr>
        <w:t>smart presentation and appearance (no visible tattoos or piercings): essential</w:t>
      </w:r>
    </w:p>
    <w:p w14:paraId="1F22C4E8" w14:textId="77777777" w:rsidR="005707F7" w:rsidRPr="003E430D" w:rsidRDefault="005707F7" w:rsidP="005707F7">
      <w:pPr>
        <w:numPr>
          <w:ilvl w:val="0"/>
          <w:numId w:val="3"/>
        </w:numPr>
        <w:tabs>
          <w:tab w:val="left" w:pos="420"/>
        </w:tabs>
        <w:rPr>
          <w:rFonts w:ascii="Book Antiqua" w:eastAsia="Helvetica" w:hAnsi="Book Antiqua" w:cs="Helvetica"/>
          <w:sz w:val="20"/>
        </w:rPr>
      </w:pPr>
      <w:r w:rsidRPr="003E430D">
        <w:rPr>
          <w:rFonts w:ascii="Book Antiqua" w:eastAsia="Helvetica" w:hAnsi="Book Antiqua" w:cs="Helvetica"/>
          <w:sz w:val="20"/>
        </w:rPr>
        <w:t>commitment to equal opportunities: essential</w:t>
      </w:r>
    </w:p>
    <w:p w14:paraId="13E8B520" w14:textId="77777777" w:rsidR="005707F7" w:rsidRPr="003E430D" w:rsidRDefault="005707F7" w:rsidP="005707F7">
      <w:pPr>
        <w:numPr>
          <w:ilvl w:val="0"/>
          <w:numId w:val="4"/>
        </w:numPr>
        <w:tabs>
          <w:tab w:val="left" w:pos="420"/>
        </w:tabs>
        <w:rPr>
          <w:rFonts w:ascii="Book Antiqua" w:eastAsia="Helvetica" w:hAnsi="Book Antiqua" w:cs="Helvetica"/>
          <w:sz w:val="20"/>
        </w:rPr>
      </w:pPr>
      <w:r w:rsidRPr="003E430D">
        <w:rPr>
          <w:rFonts w:ascii="Book Antiqua" w:eastAsia="Helvetica" w:hAnsi="Book Antiqua" w:cs="Helvetica"/>
          <w:sz w:val="20"/>
        </w:rPr>
        <w:t>IT literate: essential: however, training will be provided on bespoke software platforms if required – for example if no prior knowledge of the Lex software has been gained previously.</w:t>
      </w:r>
    </w:p>
    <w:p w14:paraId="617952FB" w14:textId="77777777" w:rsidR="005707F7" w:rsidRPr="003E430D" w:rsidRDefault="005707F7" w:rsidP="005707F7">
      <w:pPr>
        <w:rPr>
          <w:rFonts w:ascii="Book Antiqua" w:eastAsia="Helvetica" w:hAnsi="Book Antiqua" w:cs="Helvetica"/>
          <w:sz w:val="20"/>
        </w:rPr>
      </w:pPr>
    </w:p>
    <w:p w14:paraId="06715688" w14:textId="77777777" w:rsidR="005707F7" w:rsidRPr="003E430D" w:rsidRDefault="005707F7" w:rsidP="005707F7">
      <w:pPr>
        <w:rPr>
          <w:rFonts w:ascii="Book Antiqua" w:eastAsia="Helvetica" w:hAnsi="Book Antiqua" w:cs="Helvetica"/>
          <w:sz w:val="20"/>
        </w:rPr>
      </w:pPr>
      <w:r w:rsidRPr="003E430D">
        <w:rPr>
          <w:rFonts w:ascii="Book Antiqua" w:eastAsia="Helvetica" w:hAnsi="Book Antiqua" w:cs="Helvetica"/>
          <w:b/>
          <w:bCs/>
          <w:sz w:val="20"/>
        </w:rPr>
        <w:t>Full job specification</w:t>
      </w:r>
    </w:p>
    <w:p w14:paraId="45114FBC" w14:textId="77777777" w:rsidR="005707F7" w:rsidRPr="003E430D" w:rsidRDefault="005707F7" w:rsidP="005707F7">
      <w:pPr>
        <w:rPr>
          <w:rFonts w:ascii="Book Antiqua" w:eastAsia="Helvetica" w:hAnsi="Book Antiqua" w:cs="Helvetica"/>
          <w:sz w:val="20"/>
        </w:rPr>
      </w:pPr>
    </w:p>
    <w:p w14:paraId="442CBF35" w14:textId="77777777" w:rsidR="005707F7" w:rsidRPr="003E430D" w:rsidRDefault="005707F7" w:rsidP="005707F7">
      <w:pPr>
        <w:jc w:val="both"/>
        <w:rPr>
          <w:rFonts w:ascii="Book Antiqua" w:eastAsia="Helvetica" w:hAnsi="Book Antiqua" w:cs="Helvetica"/>
          <w:sz w:val="20"/>
        </w:rPr>
      </w:pPr>
      <w:r w:rsidRPr="003E430D">
        <w:rPr>
          <w:rFonts w:ascii="Book Antiqua" w:eastAsia="Helvetica" w:hAnsi="Book Antiqua" w:cs="Helvetica"/>
          <w:sz w:val="20"/>
        </w:rPr>
        <w:t>A copy of the full job specification for this role is available from the Blackstone Chambers website www.blackstonechambers.com/recruitment</w:t>
      </w:r>
    </w:p>
    <w:p w14:paraId="03B01AEA" w14:textId="77777777" w:rsidR="00E8539D" w:rsidRPr="003E13EA" w:rsidRDefault="00E8539D" w:rsidP="00E8539D">
      <w:pPr>
        <w:rPr>
          <w:rFonts w:ascii="Book Antiqua" w:hAnsi="Book Antiqua"/>
        </w:rPr>
      </w:pPr>
    </w:p>
    <w:p w14:paraId="16054180" w14:textId="77777777" w:rsidR="00773704" w:rsidRPr="003E13EA" w:rsidRDefault="00773704" w:rsidP="00E8539D">
      <w:pPr>
        <w:rPr>
          <w:rFonts w:ascii="Book Antiqua" w:hAnsi="Book Antiqua"/>
        </w:rPr>
      </w:pPr>
    </w:p>
    <w:p w14:paraId="62AE91B5" w14:textId="77777777" w:rsidR="00537DB5" w:rsidRPr="00A257F6" w:rsidRDefault="00537DB5" w:rsidP="00A257F6">
      <w:pPr>
        <w:widowControl/>
        <w:spacing w:after="200" w:line="276" w:lineRule="auto"/>
        <w:rPr>
          <w:rFonts w:ascii="Book Antiqua" w:hAnsi="Book Antiqua"/>
        </w:rPr>
      </w:pPr>
    </w:p>
    <w:p w14:paraId="5E18AE29" w14:textId="6E6F2E2A" w:rsidR="00537DB5" w:rsidRPr="00537DB5" w:rsidRDefault="00537DB5" w:rsidP="00537DB5">
      <w:pPr>
        <w:tabs>
          <w:tab w:val="left" w:pos="720"/>
          <w:tab w:val="left" w:pos="1440"/>
          <w:tab w:val="left" w:pos="2160"/>
          <w:tab w:val="center" w:pos="4512"/>
        </w:tabs>
        <w:suppressAutoHyphens/>
        <w:ind w:left="2160" w:hanging="2160"/>
        <w:jc w:val="both"/>
        <w:rPr>
          <w:rFonts w:ascii="Book Antiqua" w:hAnsi="Book Antiqua"/>
          <w:spacing w:val="-3"/>
          <w:sz w:val="22"/>
          <w:szCs w:val="22"/>
        </w:rPr>
      </w:pPr>
      <w:r w:rsidRPr="00537DB5">
        <w:rPr>
          <w:rFonts w:ascii="Book Antiqua" w:hAnsi="Book Antiqua"/>
          <w:spacing w:val="-3"/>
          <w:sz w:val="22"/>
          <w:szCs w:val="22"/>
        </w:rPr>
        <w:tab/>
      </w:r>
      <w:r w:rsidRPr="00537DB5">
        <w:rPr>
          <w:rFonts w:ascii="Book Antiqua" w:hAnsi="Book Antiqua"/>
          <w:spacing w:val="-3"/>
          <w:sz w:val="22"/>
          <w:szCs w:val="22"/>
        </w:rPr>
        <w:tab/>
      </w:r>
      <w:r w:rsidRPr="00537DB5">
        <w:rPr>
          <w:rFonts w:ascii="Book Antiqua" w:hAnsi="Book Antiqua"/>
          <w:spacing w:val="-3"/>
          <w:sz w:val="22"/>
          <w:szCs w:val="22"/>
        </w:rPr>
        <w:tab/>
        <w:t xml:space="preserve"> </w:t>
      </w:r>
      <w:r w:rsidRPr="00537DB5">
        <w:rPr>
          <w:rFonts w:ascii="Book Antiqua" w:hAnsi="Book Antiqua"/>
          <w:b/>
          <w:spacing w:val="-3"/>
          <w:sz w:val="22"/>
          <w:szCs w:val="22"/>
        </w:rPr>
        <w:tab/>
        <w:t xml:space="preserve">OUTLINE JOB DESCRIPTION </w:t>
      </w:r>
      <w:r w:rsidR="00287A7E">
        <w:rPr>
          <w:rFonts w:ascii="Book Antiqua" w:hAnsi="Book Antiqua"/>
          <w:b/>
          <w:spacing w:val="-3"/>
          <w:sz w:val="22"/>
          <w:szCs w:val="22"/>
        </w:rPr>
        <w:t>October</w:t>
      </w:r>
      <w:r w:rsidRPr="00537DB5">
        <w:rPr>
          <w:rFonts w:ascii="Book Antiqua" w:hAnsi="Book Antiqua"/>
          <w:b/>
          <w:spacing w:val="-3"/>
          <w:sz w:val="22"/>
          <w:szCs w:val="22"/>
        </w:rPr>
        <w:t xml:space="preserve"> 201</w:t>
      </w:r>
      <w:r w:rsidR="008817D3">
        <w:rPr>
          <w:rFonts w:ascii="Book Antiqua" w:hAnsi="Book Antiqua"/>
          <w:b/>
          <w:spacing w:val="-3"/>
          <w:sz w:val="22"/>
          <w:szCs w:val="22"/>
        </w:rPr>
        <w:t>8</w:t>
      </w:r>
    </w:p>
    <w:p w14:paraId="73DE39D3" w14:textId="77777777" w:rsidR="00537DB5" w:rsidRPr="00537DB5" w:rsidRDefault="00537DB5" w:rsidP="00537DB5">
      <w:pPr>
        <w:tabs>
          <w:tab w:val="left" w:pos="-720"/>
        </w:tabs>
        <w:suppressAutoHyphens/>
        <w:jc w:val="both"/>
        <w:rPr>
          <w:rFonts w:ascii="Book Antiqua" w:hAnsi="Book Antiqua"/>
          <w:spacing w:val="-3"/>
          <w:sz w:val="22"/>
          <w:szCs w:val="22"/>
        </w:rPr>
      </w:pPr>
    </w:p>
    <w:p w14:paraId="2F5D592D" w14:textId="77777777" w:rsidR="00537DB5" w:rsidRPr="00537DB5" w:rsidRDefault="00537DB5" w:rsidP="00537DB5">
      <w:pPr>
        <w:tabs>
          <w:tab w:val="left" w:pos="-720"/>
        </w:tabs>
        <w:suppressAutoHyphens/>
        <w:jc w:val="both"/>
        <w:rPr>
          <w:rFonts w:ascii="Book Antiqua" w:hAnsi="Book Antiqua"/>
          <w:spacing w:val="-3"/>
          <w:sz w:val="22"/>
          <w:szCs w:val="22"/>
        </w:rPr>
      </w:pPr>
    </w:p>
    <w:p w14:paraId="2B32E133" w14:textId="77777777" w:rsidR="00537DB5" w:rsidRPr="00CE1250" w:rsidRDefault="00537DB5" w:rsidP="00537DB5">
      <w:pPr>
        <w:tabs>
          <w:tab w:val="left" w:pos="-720"/>
          <w:tab w:val="left" w:pos="0"/>
          <w:tab w:val="left" w:pos="720"/>
        </w:tabs>
        <w:suppressAutoHyphens/>
        <w:ind w:left="1440" w:hanging="1440"/>
        <w:jc w:val="both"/>
        <w:rPr>
          <w:rFonts w:ascii="Book Antiqua" w:hAnsi="Book Antiqua"/>
          <w:spacing w:val="-3"/>
          <w:sz w:val="21"/>
          <w:szCs w:val="21"/>
        </w:rPr>
      </w:pPr>
      <w:r w:rsidRPr="00CE1250">
        <w:rPr>
          <w:rFonts w:ascii="Book Antiqua" w:hAnsi="Book Antiqua"/>
          <w:b/>
          <w:bCs/>
          <w:spacing w:val="-3"/>
          <w:sz w:val="21"/>
          <w:szCs w:val="21"/>
        </w:rPr>
        <w:t>Post:</w:t>
      </w:r>
      <w:r w:rsidRPr="00CE1250">
        <w:rPr>
          <w:rFonts w:ascii="Book Antiqua" w:hAnsi="Book Antiqua"/>
          <w:spacing w:val="-3"/>
          <w:sz w:val="21"/>
          <w:szCs w:val="21"/>
        </w:rPr>
        <w:tab/>
      </w:r>
      <w:r w:rsidRPr="00CE1250">
        <w:rPr>
          <w:rFonts w:ascii="Book Antiqua" w:hAnsi="Book Antiqua"/>
          <w:spacing w:val="-3"/>
          <w:sz w:val="21"/>
          <w:szCs w:val="21"/>
        </w:rPr>
        <w:tab/>
      </w:r>
      <w:r w:rsidR="005B00E9" w:rsidRPr="00CE1250">
        <w:rPr>
          <w:rFonts w:ascii="Book Antiqua" w:hAnsi="Book Antiqua"/>
          <w:spacing w:val="-3"/>
          <w:sz w:val="21"/>
          <w:szCs w:val="21"/>
        </w:rPr>
        <w:t>Junior Clerk t</w:t>
      </w:r>
      <w:r w:rsidRPr="00CE1250">
        <w:rPr>
          <w:rFonts w:ascii="Book Antiqua" w:hAnsi="Book Antiqua"/>
          <w:spacing w:val="-3"/>
          <w:sz w:val="21"/>
          <w:szCs w:val="21"/>
        </w:rPr>
        <w:t xml:space="preserve">eam </w:t>
      </w:r>
      <w:r w:rsidR="005B00E9" w:rsidRPr="00CE1250">
        <w:rPr>
          <w:rFonts w:ascii="Book Antiqua" w:hAnsi="Book Antiqua"/>
          <w:spacing w:val="-3"/>
          <w:sz w:val="21"/>
          <w:szCs w:val="21"/>
        </w:rPr>
        <w:t>member</w:t>
      </w:r>
    </w:p>
    <w:p w14:paraId="59F630CD" w14:textId="77777777" w:rsidR="00537DB5" w:rsidRPr="00CE1250" w:rsidRDefault="00537DB5" w:rsidP="00537DB5">
      <w:pPr>
        <w:tabs>
          <w:tab w:val="left" w:pos="-720"/>
        </w:tabs>
        <w:suppressAutoHyphens/>
        <w:jc w:val="both"/>
        <w:rPr>
          <w:rFonts w:ascii="Book Antiqua" w:hAnsi="Book Antiqua"/>
          <w:spacing w:val="-3"/>
          <w:sz w:val="21"/>
          <w:szCs w:val="21"/>
        </w:rPr>
      </w:pPr>
    </w:p>
    <w:p w14:paraId="54BB090E" w14:textId="77777777" w:rsidR="00537DB5" w:rsidRPr="00CE1250" w:rsidRDefault="00537DB5" w:rsidP="00537DB5">
      <w:pPr>
        <w:tabs>
          <w:tab w:val="left" w:pos="-720"/>
          <w:tab w:val="left" w:pos="0"/>
          <w:tab w:val="left" w:pos="720"/>
        </w:tabs>
        <w:suppressAutoHyphens/>
        <w:ind w:left="1440" w:hanging="1440"/>
        <w:jc w:val="both"/>
        <w:rPr>
          <w:rFonts w:ascii="Book Antiqua" w:hAnsi="Book Antiqua"/>
          <w:spacing w:val="-3"/>
          <w:sz w:val="21"/>
          <w:szCs w:val="21"/>
        </w:rPr>
      </w:pPr>
      <w:r w:rsidRPr="00CE1250">
        <w:rPr>
          <w:rFonts w:ascii="Book Antiqua" w:hAnsi="Book Antiqua"/>
          <w:b/>
          <w:bCs/>
          <w:spacing w:val="-3"/>
          <w:sz w:val="21"/>
          <w:szCs w:val="21"/>
        </w:rPr>
        <w:t>Reports to:</w:t>
      </w:r>
      <w:r w:rsidRPr="00CE1250">
        <w:rPr>
          <w:rFonts w:ascii="Book Antiqua" w:hAnsi="Book Antiqua"/>
          <w:spacing w:val="-3"/>
          <w:sz w:val="21"/>
          <w:szCs w:val="21"/>
        </w:rPr>
        <w:tab/>
        <w:t>Senior Clerk</w:t>
      </w:r>
    </w:p>
    <w:p w14:paraId="26573D19" w14:textId="77777777" w:rsidR="00537DB5" w:rsidRPr="00CE1250" w:rsidRDefault="00537DB5" w:rsidP="00537DB5">
      <w:pPr>
        <w:tabs>
          <w:tab w:val="left" w:pos="-720"/>
        </w:tabs>
        <w:suppressAutoHyphens/>
        <w:jc w:val="both"/>
        <w:rPr>
          <w:rFonts w:ascii="Book Antiqua" w:hAnsi="Book Antiqua"/>
          <w:spacing w:val="-3"/>
          <w:sz w:val="21"/>
          <w:szCs w:val="21"/>
        </w:rPr>
      </w:pPr>
    </w:p>
    <w:p w14:paraId="7BCFA7D8" w14:textId="77777777" w:rsidR="00537DB5" w:rsidRPr="00CE1250" w:rsidRDefault="00537DB5" w:rsidP="00537DB5">
      <w:pPr>
        <w:tabs>
          <w:tab w:val="left" w:pos="-720"/>
          <w:tab w:val="left" w:pos="0"/>
          <w:tab w:val="left" w:pos="720"/>
        </w:tabs>
        <w:suppressAutoHyphens/>
        <w:ind w:left="1440" w:hanging="1440"/>
        <w:jc w:val="both"/>
        <w:rPr>
          <w:rFonts w:ascii="Book Antiqua" w:hAnsi="Book Antiqua"/>
          <w:spacing w:val="-3"/>
          <w:sz w:val="21"/>
          <w:szCs w:val="21"/>
        </w:rPr>
      </w:pPr>
      <w:r w:rsidRPr="00CE1250">
        <w:rPr>
          <w:rFonts w:ascii="Book Antiqua" w:hAnsi="Book Antiqua"/>
          <w:b/>
          <w:bCs/>
          <w:spacing w:val="-3"/>
          <w:sz w:val="21"/>
          <w:szCs w:val="21"/>
        </w:rPr>
        <w:t>Job purpose:</w:t>
      </w:r>
      <w:r w:rsidRPr="00CE1250">
        <w:rPr>
          <w:rFonts w:ascii="Book Antiqua" w:hAnsi="Book Antiqua"/>
          <w:spacing w:val="-3"/>
          <w:sz w:val="21"/>
          <w:szCs w:val="21"/>
        </w:rPr>
        <w:tab/>
        <w:t xml:space="preserve">To provide full support and </w:t>
      </w:r>
      <w:r w:rsidR="005E1413" w:rsidRPr="00CE1250">
        <w:rPr>
          <w:rFonts w:ascii="Book Antiqua" w:hAnsi="Book Antiqua"/>
          <w:spacing w:val="-3"/>
          <w:sz w:val="21"/>
          <w:szCs w:val="21"/>
        </w:rPr>
        <w:t>assistance to the junior clerk team leader in the administration of the clerks’ room and all allied duties</w:t>
      </w:r>
      <w:r w:rsidRPr="00CE1250">
        <w:rPr>
          <w:rFonts w:ascii="Book Antiqua" w:hAnsi="Book Antiqua"/>
          <w:spacing w:val="-3"/>
          <w:sz w:val="21"/>
          <w:szCs w:val="21"/>
        </w:rPr>
        <w:t xml:space="preserve">. </w:t>
      </w:r>
    </w:p>
    <w:p w14:paraId="6866F969" w14:textId="77777777" w:rsidR="00537DB5" w:rsidRPr="00CE1250" w:rsidRDefault="00537DB5" w:rsidP="00537DB5">
      <w:pPr>
        <w:tabs>
          <w:tab w:val="left" w:pos="-720"/>
        </w:tabs>
        <w:suppressAutoHyphens/>
        <w:jc w:val="both"/>
        <w:rPr>
          <w:rFonts w:ascii="Book Antiqua" w:hAnsi="Book Antiqua"/>
          <w:spacing w:val="-3"/>
          <w:sz w:val="21"/>
          <w:szCs w:val="21"/>
        </w:rPr>
      </w:pPr>
    </w:p>
    <w:p w14:paraId="517B195E" w14:textId="77777777" w:rsidR="00537DB5" w:rsidRPr="00CE1250" w:rsidRDefault="00537DB5" w:rsidP="00537DB5">
      <w:pPr>
        <w:tabs>
          <w:tab w:val="left" w:pos="-720"/>
          <w:tab w:val="left" w:pos="0"/>
          <w:tab w:val="left" w:pos="720"/>
        </w:tabs>
        <w:suppressAutoHyphens/>
        <w:ind w:left="1440" w:hanging="1440"/>
        <w:jc w:val="both"/>
        <w:rPr>
          <w:rFonts w:ascii="Book Antiqua" w:hAnsi="Book Antiqua"/>
          <w:spacing w:val="-3"/>
          <w:sz w:val="21"/>
          <w:szCs w:val="21"/>
        </w:rPr>
      </w:pPr>
      <w:r w:rsidRPr="00CE1250">
        <w:rPr>
          <w:rFonts w:ascii="Book Antiqua" w:hAnsi="Book Antiqua"/>
          <w:b/>
          <w:bCs/>
          <w:spacing w:val="-3"/>
          <w:sz w:val="21"/>
          <w:szCs w:val="21"/>
        </w:rPr>
        <w:t>Main duties:</w:t>
      </w:r>
      <w:r w:rsidRPr="00CE1250">
        <w:rPr>
          <w:rFonts w:ascii="Book Antiqua" w:hAnsi="Book Antiqua"/>
          <w:spacing w:val="-3"/>
          <w:sz w:val="21"/>
          <w:szCs w:val="21"/>
        </w:rPr>
        <w:tab/>
        <w:t>To be responsible to the Senior Clerk</w:t>
      </w:r>
      <w:r w:rsidR="005E1413" w:rsidRPr="00CE1250">
        <w:rPr>
          <w:rFonts w:ascii="Book Antiqua" w:hAnsi="Book Antiqua"/>
          <w:spacing w:val="-3"/>
          <w:sz w:val="21"/>
          <w:szCs w:val="21"/>
        </w:rPr>
        <w:t xml:space="preserve"> through the junior clerk team leader</w:t>
      </w:r>
      <w:r w:rsidRPr="00CE1250">
        <w:rPr>
          <w:rFonts w:ascii="Book Antiqua" w:hAnsi="Book Antiqua"/>
          <w:spacing w:val="-3"/>
          <w:sz w:val="21"/>
          <w:szCs w:val="21"/>
        </w:rPr>
        <w:t>. Your duties will include (but are not restricted to) the following:</w:t>
      </w:r>
    </w:p>
    <w:p w14:paraId="7A891E63" w14:textId="77777777" w:rsidR="00537DB5" w:rsidRPr="00CE1250" w:rsidRDefault="00537DB5" w:rsidP="00537DB5">
      <w:pPr>
        <w:tabs>
          <w:tab w:val="left" w:pos="-720"/>
        </w:tabs>
        <w:suppressAutoHyphens/>
        <w:jc w:val="both"/>
        <w:rPr>
          <w:rFonts w:ascii="Book Antiqua" w:hAnsi="Book Antiqua"/>
          <w:spacing w:val="-3"/>
          <w:sz w:val="21"/>
          <w:szCs w:val="21"/>
        </w:rPr>
      </w:pPr>
    </w:p>
    <w:p w14:paraId="795FA3BD" w14:textId="77777777" w:rsidR="000127BC" w:rsidRPr="00CE1250" w:rsidRDefault="000127BC" w:rsidP="000127BC">
      <w:pPr>
        <w:tabs>
          <w:tab w:val="left" w:pos="-720"/>
        </w:tabs>
        <w:suppressAutoHyphens/>
        <w:jc w:val="both"/>
        <w:rPr>
          <w:rFonts w:ascii="Book Antiqua" w:hAnsi="Book Antiqua"/>
          <w:spacing w:val="-3"/>
          <w:sz w:val="21"/>
          <w:szCs w:val="21"/>
        </w:rPr>
      </w:pPr>
      <w:r w:rsidRPr="00CE1250">
        <w:rPr>
          <w:rFonts w:ascii="Book Antiqua" w:hAnsi="Book Antiqua"/>
          <w:spacing w:val="-3"/>
          <w:sz w:val="21"/>
          <w:szCs w:val="21"/>
        </w:rPr>
        <w:t>1.</w:t>
      </w:r>
      <w:r w:rsidRPr="00CE1250">
        <w:rPr>
          <w:rFonts w:ascii="Book Antiqua" w:hAnsi="Book Antiqua"/>
          <w:spacing w:val="-3"/>
          <w:sz w:val="21"/>
          <w:szCs w:val="21"/>
        </w:rPr>
        <w:tab/>
        <w:t>Assisting the junior clerk team leader in the preparation of and collection of papers for the daily Court runs, ensuring that there are sufficient trolleys for each day’s Court runs. To maintain full contact with the team leader through the working day and ensure that tasks carried out, whether inside or outside Chambers, are done quickly and efficiently and that the integrity of Chambers is maintained.</w:t>
      </w:r>
    </w:p>
    <w:p w14:paraId="65197987" w14:textId="77777777" w:rsidR="000127BC" w:rsidRPr="00CE1250" w:rsidRDefault="000127BC" w:rsidP="000127BC">
      <w:pPr>
        <w:tabs>
          <w:tab w:val="left" w:pos="-720"/>
        </w:tabs>
        <w:suppressAutoHyphens/>
        <w:jc w:val="both"/>
        <w:rPr>
          <w:rFonts w:ascii="Book Antiqua" w:hAnsi="Book Antiqua"/>
          <w:spacing w:val="-3"/>
          <w:sz w:val="21"/>
          <w:szCs w:val="21"/>
        </w:rPr>
      </w:pPr>
    </w:p>
    <w:p w14:paraId="1D58113A" w14:textId="77777777" w:rsidR="000127BC" w:rsidRPr="00CE1250" w:rsidRDefault="000127BC" w:rsidP="000127BC">
      <w:pPr>
        <w:tabs>
          <w:tab w:val="left" w:pos="-720"/>
        </w:tabs>
        <w:suppressAutoHyphens/>
        <w:jc w:val="both"/>
        <w:rPr>
          <w:rFonts w:ascii="Book Antiqua" w:hAnsi="Book Antiqua"/>
          <w:spacing w:val="-3"/>
          <w:sz w:val="21"/>
          <w:szCs w:val="21"/>
        </w:rPr>
      </w:pPr>
      <w:r w:rsidRPr="00CE1250">
        <w:rPr>
          <w:rFonts w:ascii="Book Antiqua" w:hAnsi="Book Antiqua"/>
          <w:spacing w:val="-3"/>
          <w:sz w:val="21"/>
          <w:szCs w:val="21"/>
        </w:rPr>
        <w:t>2.</w:t>
      </w:r>
      <w:r w:rsidRPr="00CE1250">
        <w:rPr>
          <w:rFonts w:ascii="Book Antiqua" w:hAnsi="Book Antiqua"/>
          <w:spacing w:val="-3"/>
          <w:sz w:val="21"/>
          <w:szCs w:val="21"/>
        </w:rPr>
        <w:tab/>
        <w:t>Attending Court with members of Chambers (as directed by the junior team leader or his</w:t>
      </w:r>
    </w:p>
    <w:p w14:paraId="5699A819" w14:textId="77777777" w:rsidR="000127BC" w:rsidRPr="00CE1250" w:rsidRDefault="000127BC" w:rsidP="000127BC">
      <w:pPr>
        <w:tabs>
          <w:tab w:val="left" w:pos="-720"/>
        </w:tabs>
        <w:suppressAutoHyphens/>
        <w:jc w:val="both"/>
        <w:rPr>
          <w:rFonts w:ascii="Book Antiqua" w:hAnsi="Book Antiqua"/>
          <w:spacing w:val="-3"/>
          <w:sz w:val="21"/>
          <w:szCs w:val="21"/>
        </w:rPr>
      </w:pPr>
      <w:r w:rsidRPr="00CE1250">
        <w:rPr>
          <w:rFonts w:ascii="Book Antiqua" w:hAnsi="Book Antiqua"/>
          <w:spacing w:val="-3"/>
          <w:sz w:val="21"/>
          <w:szCs w:val="21"/>
        </w:rPr>
        <w:t xml:space="preserve">/her deputy) collecting and delivering barristers’ papers and books as required.   This task is to be carried out in good time on each occasion to avoid inconvenience or undue concern to members of Chambers.  </w:t>
      </w:r>
    </w:p>
    <w:p w14:paraId="5FD2B29A" w14:textId="77777777" w:rsidR="000127BC" w:rsidRPr="00CE1250" w:rsidRDefault="000127BC" w:rsidP="000127BC">
      <w:pPr>
        <w:tabs>
          <w:tab w:val="left" w:pos="-720"/>
        </w:tabs>
        <w:suppressAutoHyphens/>
        <w:jc w:val="both"/>
        <w:rPr>
          <w:rFonts w:ascii="Book Antiqua" w:hAnsi="Book Antiqua"/>
          <w:spacing w:val="-3"/>
          <w:sz w:val="21"/>
          <w:szCs w:val="21"/>
        </w:rPr>
      </w:pPr>
    </w:p>
    <w:p w14:paraId="311AB0E3" w14:textId="6B493D17" w:rsidR="000127BC" w:rsidRPr="00CE1250" w:rsidRDefault="000127BC" w:rsidP="000127BC">
      <w:pPr>
        <w:tabs>
          <w:tab w:val="left" w:pos="-720"/>
        </w:tabs>
        <w:suppressAutoHyphens/>
        <w:jc w:val="both"/>
        <w:rPr>
          <w:rFonts w:ascii="Book Antiqua" w:hAnsi="Book Antiqua"/>
          <w:spacing w:val="-3"/>
          <w:sz w:val="21"/>
          <w:szCs w:val="21"/>
        </w:rPr>
      </w:pPr>
      <w:r w:rsidRPr="00CE1250">
        <w:rPr>
          <w:rFonts w:ascii="Book Antiqua" w:hAnsi="Book Antiqua"/>
          <w:spacing w:val="-3"/>
          <w:sz w:val="21"/>
          <w:szCs w:val="21"/>
        </w:rPr>
        <w:t>3.</w:t>
      </w:r>
      <w:r w:rsidRPr="00CE1250">
        <w:rPr>
          <w:rFonts w:ascii="Book Antiqua" w:hAnsi="Book Antiqua"/>
          <w:spacing w:val="-3"/>
          <w:sz w:val="21"/>
          <w:szCs w:val="21"/>
        </w:rPr>
        <w:tab/>
        <w:t xml:space="preserve">To ensure, as directed by the team leader or another member of the main clerking </w:t>
      </w:r>
      <w:proofErr w:type="gramStart"/>
      <w:r w:rsidRPr="00CE1250">
        <w:rPr>
          <w:rFonts w:ascii="Book Antiqua" w:hAnsi="Book Antiqua"/>
          <w:spacing w:val="-3"/>
          <w:sz w:val="21"/>
          <w:szCs w:val="21"/>
        </w:rPr>
        <w:t>team,  that</w:t>
      </w:r>
      <w:proofErr w:type="gramEnd"/>
      <w:r w:rsidRPr="00CE1250">
        <w:rPr>
          <w:rFonts w:ascii="Book Antiqua" w:hAnsi="Book Antiqua"/>
          <w:spacing w:val="-3"/>
          <w:sz w:val="21"/>
          <w:szCs w:val="21"/>
        </w:rPr>
        <w:t xml:space="preserve"> lists of authorities</w:t>
      </w:r>
      <w:r w:rsidR="005A4244">
        <w:rPr>
          <w:rFonts w:ascii="Book Antiqua" w:hAnsi="Book Antiqua"/>
          <w:spacing w:val="-3"/>
          <w:sz w:val="21"/>
          <w:szCs w:val="21"/>
        </w:rPr>
        <w:t xml:space="preserve"> or other documents</w:t>
      </w:r>
      <w:r w:rsidRPr="00CE1250">
        <w:rPr>
          <w:rFonts w:ascii="Book Antiqua" w:hAnsi="Book Antiqua"/>
          <w:spacing w:val="-3"/>
          <w:sz w:val="21"/>
          <w:szCs w:val="21"/>
        </w:rPr>
        <w:t>, if produced by a member of chambers or member of</w:t>
      </w:r>
      <w:r w:rsidRPr="00CE1250">
        <w:rPr>
          <w:rFonts w:ascii="Book Antiqua" w:hAnsi="Book Antiqua"/>
          <w:b/>
          <w:bCs/>
          <w:spacing w:val="-3"/>
          <w:sz w:val="21"/>
          <w:szCs w:val="21"/>
        </w:rPr>
        <w:t xml:space="preserve"> </w:t>
      </w:r>
      <w:r w:rsidRPr="00CE1250">
        <w:rPr>
          <w:rFonts w:ascii="Book Antiqua" w:hAnsi="Book Antiqua"/>
          <w:spacing w:val="-3"/>
          <w:sz w:val="21"/>
          <w:szCs w:val="21"/>
        </w:rPr>
        <w:t>staff, are delivered to the court in accordance with the relevant court/tribunal practice direction and served on any opponent as directed by barrister or member of staff.</w:t>
      </w:r>
    </w:p>
    <w:p w14:paraId="6800C05D" w14:textId="77777777" w:rsidR="000127BC" w:rsidRPr="00CE1250" w:rsidRDefault="000127BC" w:rsidP="000127BC">
      <w:pPr>
        <w:tabs>
          <w:tab w:val="left" w:pos="-720"/>
        </w:tabs>
        <w:suppressAutoHyphens/>
        <w:jc w:val="both"/>
        <w:rPr>
          <w:rFonts w:ascii="Book Antiqua" w:hAnsi="Book Antiqua"/>
          <w:spacing w:val="-3"/>
          <w:sz w:val="21"/>
          <w:szCs w:val="21"/>
        </w:rPr>
      </w:pPr>
    </w:p>
    <w:p w14:paraId="7FE0B00F" w14:textId="77777777" w:rsidR="000127BC" w:rsidRPr="00CE1250" w:rsidRDefault="000127BC" w:rsidP="000127BC">
      <w:pPr>
        <w:autoSpaceDE w:val="0"/>
        <w:autoSpaceDN w:val="0"/>
        <w:adjustRightInd w:val="0"/>
        <w:rPr>
          <w:rFonts w:ascii="Book Antiqua" w:hAnsi="Book Antiqua"/>
          <w:spacing w:val="-3"/>
          <w:sz w:val="21"/>
          <w:szCs w:val="21"/>
        </w:rPr>
      </w:pPr>
      <w:r w:rsidRPr="00CE1250">
        <w:rPr>
          <w:rFonts w:ascii="Book Antiqua" w:hAnsi="Book Antiqua"/>
          <w:spacing w:val="-3"/>
          <w:sz w:val="21"/>
          <w:szCs w:val="21"/>
        </w:rPr>
        <w:t>4.</w:t>
      </w:r>
      <w:r w:rsidRPr="00CE1250">
        <w:rPr>
          <w:rFonts w:ascii="Book Antiqua" w:hAnsi="Book Antiqua"/>
          <w:spacing w:val="-3"/>
          <w:sz w:val="21"/>
          <w:szCs w:val="21"/>
        </w:rPr>
        <w:tab/>
        <w:t xml:space="preserve">To run errands as and when requested by the junior clerk team leader or a member of the clerking team, such as dropping off hardcopies of documents to other Chambers.  To make yourself familiar with the layout of the Royal Courts of Justice, and the location of the various tribunals attended throughout London.  </w:t>
      </w:r>
    </w:p>
    <w:p w14:paraId="69CF2E73" w14:textId="77777777" w:rsidR="000127BC" w:rsidRPr="00CE1250" w:rsidRDefault="000127BC" w:rsidP="000127BC">
      <w:pPr>
        <w:autoSpaceDE w:val="0"/>
        <w:autoSpaceDN w:val="0"/>
        <w:adjustRightInd w:val="0"/>
        <w:rPr>
          <w:rFonts w:ascii="Book Antiqua" w:hAnsi="Book Antiqua"/>
          <w:spacing w:val="-3"/>
          <w:sz w:val="21"/>
          <w:szCs w:val="21"/>
        </w:rPr>
      </w:pPr>
    </w:p>
    <w:p w14:paraId="4C35ED7C" w14:textId="77777777" w:rsidR="000127BC" w:rsidRPr="00CE1250" w:rsidRDefault="000127BC" w:rsidP="000127BC">
      <w:pPr>
        <w:autoSpaceDE w:val="0"/>
        <w:autoSpaceDN w:val="0"/>
        <w:adjustRightInd w:val="0"/>
        <w:rPr>
          <w:rFonts w:ascii="Book Antiqua" w:hAnsi="Book Antiqua"/>
          <w:spacing w:val="-3"/>
          <w:sz w:val="21"/>
          <w:szCs w:val="21"/>
        </w:rPr>
      </w:pPr>
      <w:r w:rsidRPr="00CE1250">
        <w:rPr>
          <w:rFonts w:ascii="Book Antiqua" w:hAnsi="Book Antiqua"/>
          <w:spacing w:val="-3"/>
          <w:sz w:val="21"/>
          <w:szCs w:val="21"/>
        </w:rPr>
        <w:t>5.</w:t>
      </w:r>
      <w:r w:rsidRPr="00CE1250">
        <w:rPr>
          <w:rFonts w:ascii="Book Antiqua" w:hAnsi="Book Antiqua"/>
          <w:spacing w:val="-3"/>
          <w:sz w:val="21"/>
          <w:szCs w:val="21"/>
        </w:rPr>
        <w:tab/>
        <w:t xml:space="preserve">Under direction, to ensure the lodging with the Court of all relevant court documents, including written Skeleton Arguments, </w:t>
      </w:r>
      <w:proofErr w:type="gramStart"/>
      <w:r w:rsidRPr="00CE1250">
        <w:rPr>
          <w:rFonts w:ascii="Book Antiqua" w:hAnsi="Book Antiqua"/>
          <w:spacing w:val="-3"/>
          <w:sz w:val="21"/>
          <w:szCs w:val="21"/>
        </w:rPr>
        <w:t>and  the</w:t>
      </w:r>
      <w:proofErr w:type="gramEnd"/>
      <w:r w:rsidRPr="00CE1250">
        <w:rPr>
          <w:rFonts w:ascii="Book Antiqua" w:hAnsi="Book Antiqua"/>
          <w:spacing w:val="-3"/>
          <w:sz w:val="21"/>
          <w:szCs w:val="21"/>
        </w:rPr>
        <w:t xml:space="preserve"> service or exchange of Skeleton Arguments with opponents as required in accordance with the relevant court/tribunal practice direction or as directed by barrister or a member of staff.  </w:t>
      </w:r>
    </w:p>
    <w:p w14:paraId="4BE4839D" w14:textId="77777777" w:rsidR="000127BC" w:rsidRPr="00CE1250" w:rsidRDefault="000127BC" w:rsidP="000127BC">
      <w:pPr>
        <w:autoSpaceDE w:val="0"/>
        <w:autoSpaceDN w:val="0"/>
        <w:adjustRightInd w:val="0"/>
        <w:rPr>
          <w:rFonts w:ascii="Book Antiqua" w:hAnsi="Book Antiqua"/>
          <w:spacing w:val="-3"/>
          <w:sz w:val="21"/>
          <w:szCs w:val="21"/>
        </w:rPr>
      </w:pPr>
    </w:p>
    <w:p w14:paraId="189A0883" w14:textId="77777777" w:rsidR="000127BC" w:rsidRPr="00CE1250" w:rsidRDefault="000127BC" w:rsidP="000127BC">
      <w:pPr>
        <w:autoSpaceDE w:val="0"/>
        <w:autoSpaceDN w:val="0"/>
        <w:adjustRightInd w:val="0"/>
        <w:rPr>
          <w:rFonts w:ascii="Book Antiqua" w:hAnsi="Book Antiqua" w:cs="Arial"/>
          <w:sz w:val="21"/>
          <w:szCs w:val="21"/>
        </w:rPr>
      </w:pPr>
      <w:r w:rsidRPr="00CE1250">
        <w:rPr>
          <w:rFonts w:ascii="Book Antiqua" w:hAnsi="Book Antiqua"/>
          <w:spacing w:val="-3"/>
          <w:sz w:val="21"/>
          <w:szCs w:val="21"/>
        </w:rPr>
        <w:t>6.</w:t>
      </w:r>
      <w:r w:rsidRPr="00CE1250">
        <w:rPr>
          <w:rFonts w:ascii="Book Antiqua" w:hAnsi="Book Antiqua"/>
          <w:spacing w:val="-3"/>
          <w:sz w:val="21"/>
          <w:szCs w:val="21"/>
        </w:rPr>
        <w:tab/>
        <w:t>To take collective responsibility for the collection of incoming documents and deliveries from Reception; liaising with the receptionists in sending out urgent documents/packages, ensuring that incoming documents are distributed to the barristers in Chambers every 30 minutes.  To ensure that receipt of all new delivered post is brought to the attention of the junior clerk team leader or his/her deputy.  To learn and understand the importance of Chambers’ procedures relating to confidentiality and information barriers and to ensure that all hand deliveries to barristers within Chambers comply with those procedures.</w:t>
      </w:r>
    </w:p>
    <w:p w14:paraId="68454156" w14:textId="77777777" w:rsidR="000127BC" w:rsidRPr="00CE1250" w:rsidRDefault="000127BC" w:rsidP="000127BC">
      <w:pPr>
        <w:tabs>
          <w:tab w:val="left" w:pos="-720"/>
        </w:tabs>
        <w:suppressAutoHyphens/>
        <w:jc w:val="both"/>
        <w:rPr>
          <w:rFonts w:ascii="Book Antiqua" w:hAnsi="Book Antiqua"/>
          <w:spacing w:val="-3"/>
          <w:sz w:val="21"/>
          <w:szCs w:val="21"/>
        </w:rPr>
      </w:pPr>
    </w:p>
    <w:p w14:paraId="43E85F7A" w14:textId="77777777" w:rsidR="000127BC" w:rsidRPr="00CE1250" w:rsidRDefault="000127BC" w:rsidP="000127BC">
      <w:pPr>
        <w:tabs>
          <w:tab w:val="left" w:pos="-720"/>
        </w:tabs>
        <w:suppressAutoHyphens/>
        <w:jc w:val="both"/>
        <w:rPr>
          <w:rFonts w:ascii="Book Antiqua" w:hAnsi="Book Antiqua"/>
          <w:spacing w:val="-3"/>
          <w:sz w:val="21"/>
          <w:szCs w:val="21"/>
        </w:rPr>
      </w:pPr>
      <w:r w:rsidRPr="00CE1250">
        <w:rPr>
          <w:rFonts w:ascii="Book Antiqua" w:hAnsi="Book Antiqua"/>
          <w:spacing w:val="-3"/>
          <w:sz w:val="21"/>
          <w:szCs w:val="21"/>
        </w:rPr>
        <w:t>5.</w:t>
      </w:r>
      <w:r w:rsidRPr="00CE1250">
        <w:rPr>
          <w:rFonts w:ascii="Book Antiqua" w:hAnsi="Book Antiqua"/>
          <w:spacing w:val="-3"/>
          <w:sz w:val="21"/>
          <w:szCs w:val="21"/>
        </w:rPr>
        <w:tab/>
        <w:t xml:space="preserve">Whilst not responsible for the collection and delivery of post, to have a proper understanding of the Postroom role in </w:t>
      </w:r>
      <w:proofErr w:type="gramStart"/>
      <w:r w:rsidRPr="00CE1250">
        <w:rPr>
          <w:rFonts w:ascii="Book Antiqua" w:hAnsi="Book Antiqua"/>
          <w:spacing w:val="-3"/>
          <w:sz w:val="21"/>
          <w:szCs w:val="21"/>
        </w:rPr>
        <w:t>Chambers;  to</w:t>
      </w:r>
      <w:proofErr w:type="gramEnd"/>
      <w:r w:rsidRPr="00CE1250">
        <w:rPr>
          <w:rFonts w:ascii="Book Antiqua" w:hAnsi="Book Antiqua"/>
          <w:spacing w:val="-3"/>
          <w:sz w:val="21"/>
          <w:szCs w:val="21"/>
        </w:rPr>
        <w:t xml:space="preserve"> provide cover for the post room staff as required, and to include knowledge of the processes for the collection and delivery of the post or DX when required.     </w:t>
      </w:r>
    </w:p>
    <w:p w14:paraId="44A39FFD" w14:textId="77777777" w:rsidR="000127BC" w:rsidRPr="00CE1250" w:rsidRDefault="000127BC" w:rsidP="000127BC">
      <w:pPr>
        <w:tabs>
          <w:tab w:val="left" w:pos="-720"/>
        </w:tabs>
        <w:suppressAutoHyphens/>
        <w:jc w:val="both"/>
        <w:rPr>
          <w:rFonts w:ascii="Book Antiqua" w:hAnsi="Book Antiqua"/>
          <w:spacing w:val="-3"/>
          <w:sz w:val="21"/>
          <w:szCs w:val="21"/>
        </w:rPr>
      </w:pPr>
    </w:p>
    <w:p w14:paraId="543D907D" w14:textId="77777777" w:rsidR="000127BC" w:rsidRPr="00CE1250" w:rsidRDefault="000127BC" w:rsidP="000127BC">
      <w:pPr>
        <w:tabs>
          <w:tab w:val="left" w:pos="-720"/>
        </w:tabs>
        <w:suppressAutoHyphens/>
        <w:jc w:val="both"/>
        <w:rPr>
          <w:rFonts w:ascii="Book Antiqua" w:hAnsi="Book Antiqua"/>
          <w:spacing w:val="-3"/>
          <w:sz w:val="21"/>
          <w:szCs w:val="21"/>
        </w:rPr>
      </w:pPr>
      <w:r w:rsidRPr="00CE1250">
        <w:rPr>
          <w:rFonts w:ascii="Book Antiqua" w:hAnsi="Book Antiqua"/>
          <w:spacing w:val="-3"/>
          <w:sz w:val="21"/>
          <w:szCs w:val="21"/>
        </w:rPr>
        <w:t>6.</w:t>
      </w:r>
      <w:r w:rsidRPr="00CE1250">
        <w:rPr>
          <w:rFonts w:ascii="Book Antiqua" w:hAnsi="Book Antiqua"/>
          <w:spacing w:val="-3"/>
          <w:sz w:val="21"/>
          <w:szCs w:val="21"/>
        </w:rPr>
        <w:tab/>
        <w:t>Liaising with the Postroom when photocopying is required;  to understand the operation of the photocopying machines in the event that the post room staff are not available and to be able to provide cover in the event of photocopying work overload, holidays or sickness;  to liaise with the post room staff in their maintenance of the stock of stationary within Chambers;  to participate with post room staff in the collection of papers and boxes when returning to clients.</w:t>
      </w:r>
    </w:p>
    <w:p w14:paraId="58DCF49C" w14:textId="77777777" w:rsidR="000127BC" w:rsidRPr="00CE1250" w:rsidRDefault="000127BC" w:rsidP="000127BC">
      <w:pPr>
        <w:tabs>
          <w:tab w:val="left" w:pos="-720"/>
        </w:tabs>
        <w:suppressAutoHyphens/>
        <w:jc w:val="both"/>
        <w:rPr>
          <w:rFonts w:ascii="Book Antiqua" w:hAnsi="Book Antiqua"/>
          <w:spacing w:val="-3"/>
          <w:sz w:val="21"/>
          <w:szCs w:val="21"/>
        </w:rPr>
      </w:pPr>
    </w:p>
    <w:p w14:paraId="2FA0DF69" w14:textId="77777777" w:rsidR="000127BC" w:rsidRPr="00CE1250" w:rsidRDefault="000127BC" w:rsidP="000127BC">
      <w:pPr>
        <w:tabs>
          <w:tab w:val="left" w:pos="-720"/>
        </w:tabs>
        <w:suppressAutoHyphens/>
        <w:jc w:val="both"/>
        <w:rPr>
          <w:rFonts w:ascii="Book Antiqua" w:hAnsi="Book Antiqua"/>
          <w:spacing w:val="-3"/>
          <w:sz w:val="21"/>
          <w:szCs w:val="21"/>
        </w:rPr>
      </w:pPr>
      <w:r w:rsidRPr="00CE1250">
        <w:rPr>
          <w:rFonts w:ascii="Book Antiqua" w:hAnsi="Book Antiqua"/>
          <w:spacing w:val="-3"/>
          <w:sz w:val="21"/>
          <w:szCs w:val="21"/>
        </w:rPr>
        <w:t>7.</w:t>
      </w:r>
      <w:r w:rsidRPr="00CE1250">
        <w:rPr>
          <w:rFonts w:ascii="Book Antiqua" w:hAnsi="Book Antiqua"/>
          <w:spacing w:val="-3"/>
          <w:sz w:val="21"/>
          <w:szCs w:val="21"/>
        </w:rPr>
        <w:tab/>
        <w:t xml:space="preserve">To liaise with the post room operatives over the dispatch and retrieval of papers from archive and to </w:t>
      </w:r>
      <w:proofErr w:type="gramStart"/>
      <w:r w:rsidRPr="00CE1250">
        <w:rPr>
          <w:rFonts w:ascii="Book Antiqua" w:hAnsi="Book Antiqua"/>
          <w:spacing w:val="-3"/>
          <w:sz w:val="21"/>
          <w:szCs w:val="21"/>
        </w:rPr>
        <w:t>have an understanding of</w:t>
      </w:r>
      <w:proofErr w:type="gramEnd"/>
      <w:r w:rsidRPr="00CE1250">
        <w:rPr>
          <w:rFonts w:ascii="Book Antiqua" w:hAnsi="Book Antiqua"/>
          <w:spacing w:val="-3"/>
          <w:sz w:val="21"/>
          <w:szCs w:val="21"/>
        </w:rPr>
        <w:t xml:space="preserve"> that process.</w:t>
      </w:r>
    </w:p>
    <w:p w14:paraId="49A797B6" w14:textId="77777777" w:rsidR="000127BC" w:rsidRPr="00CE1250" w:rsidRDefault="000127BC" w:rsidP="000127BC">
      <w:pPr>
        <w:tabs>
          <w:tab w:val="left" w:pos="-720"/>
        </w:tabs>
        <w:suppressAutoHyphens/>
        <w:jc w:val="both"/>
        <w:rPr>
          <w:rFonts w:ascii="Book Antiqua" w:hAnsi="Book Antiqua"/>
          <w:spacing w:val="-3"/>
          <w:sz w:val="21"/>
          <w:szCs w:val="21"/>
        </w:rPr>
      </w:pPr>
    </w:p>
    <w:p w14:paraId="3D73EF6B" w14:textId="77777777" w:rsidR="000127BC" w:rsidRPr="00CE1250" w:rsidRDefault="000127BC" w:rsidP="000127BC">
      <w:pPr>
        <w:tabs>
          <w:tab w:val="left" w:pos="-720"/>
        </w:tabs>
        <w:suppressAutoHyphens/>
        <w:jc w:val="both"/>
        <w:rPr>
          <w:rFonts w:ascii="Book Antiqua" w:hAnsi="Book Antiqua"/>
          <w:spacing w:val="-3"/>
          <w:sz w:val="21"/>
          <w:szCs w:val="21"/>
        </w:rPr>
      </w:pPr>
      <w:r w:rsidRPr="00CE1250">
        <w:rPr>
          <w:rFonts w:ascii="Book Antiqua" w:hAnsi="Book Antiqua"/>
          <w:spacing w:val="-3"/>
          <w:sz w:val="21"/>
          <w:szCs w:val="21"/>
        </w:rPr>
        <w:t>8.</w:t>
      </w:r>
      <w:r w:rsidRPr="00CE1250">
        <w:rPr>
          <w:rFonts w:ascii="Book Antiqua" w:hAnsi="Book Antiqua"/>
          <w:spacing w:val="-3"/>
          <w:sz w:val="21"/>
          <w:szCs w:val="21"/>
        </w:rPr>
        <w:tab/>
        <w:t xml:space="preserve">To ensure that the floors and corridors of Chambers are kept clear, in order that no empty boxes of empty files are left outside barristers’ rooms and to assist the post room staff in this duty if requested. </w:t>
      </w:r>
    </w:p>
    <w:p w14:paraId="23B4AE98" w14:textId="77777777" w:rsidR="000127BC" w:rsidRPr="00CE1250" w:rsidRDefault="000127BC" w:rsidP="000127BC">
      <w:pPr>
        <w:tabs>
          <w:tab w:val="left" w:pos="-720"/>
          <w:tab w:val="left" w:pos="0"/>
          <w:tab w:val="left" w:pos="720"/>
          <w:tab w:val="left" w:pos="1440"/>
        </w:tabs>
        <w:suppressAutoHyphens/>
        <w:jc w:val="both"/>
        <w:rPr>
          <w:rFonts w:ascii="Book Antiqua" w:hAnsi="Book Antiqua"/>
          <w:spacing w:val="-3"/>
          <w:sz w:val="21"/>
          <w:szCs w:val="21"/>
        </w:rPr>
      </w:pPr>
    </w:p>
    <w:p w14:paraId="659AC513" w14:textId="77777777" w:rsidR="000127BC" w:rsidRPr="00CE1250" w:rsidRDefault="000127BC" w:rsidP="000127BC">
      <w:pPr>
        <w:tabs>
          <w:tab w:val="left" w:pos="-720"/>
          <w:tab w:val="left" w:pos="0"/>
          <w:tab w:val="left" w:pos="720"/>
          <w:tab w:val="left" w:pos="1440"/>
        </w:tabs>
        <w:suppressAutoHyphens/>
        <w:jc w:val="both"/>
        <w:rPr>
          <w:rFonts w:ascii="Book Antiqua" w:hAnsi="Book Antiqua"/>
          <w:spacing w:val="-3"/>
          <w:sz w:val="21"/>
          <w:szCs w:val="21"/>
        </w:rPr>
      </w:pPr>
      <w:r w:rsidRPr="00CE1250">
        <w:rPr>
          <w:rFonts w:ascii="Book Antiqua" w:hAnsi="Book Antiqua"/>
          <w:spacing w:val="-3"/>
          <w:sz w:val="21"/>
          <w:szCs w:val="21"/>
        </w:rPr>
        <w:t>9.</w:t>
      </w:r>
      <w:r w:rsidRPr="00CE1250">
        <w:rPr>
          <w:rFonts w:ascii="Book Antiqua" w:hAnsi="Book Antiqua"/>
          <w:spacing w:val="-3"/>
          <w:sz w:val="21"/>
          <w:szCs w:val="21"/>
        </w:rPr>
        <w:tab/>
        <w:t>With the assistance of the Librarian, to research and prepare authorities bundles as requested, obtaining law reports from various libraries;  to be able (with training as necessary) to use case data buses for the purposes of locating case reports;  to collect and distribute books and law reports returning library books to the library and to members of Chambers as required and to tidy and maintain the tidiness of the library shelving in Chambers (when the librarian is not present).</w:t>
      </w:r>
    </w:p>
    <w:p w14:paraId="7D874B28" w14:textId="77777777" w:rsidR="000127BC" w:rsidRPr="00CE1250" w:rsidRDefault="000127BC" w:rsidP="000127BC">
      <w:pPr>
        <w:tabs>
          <w:tab w:val="left" w:pos="-720"/>
        </w:tabs>
        <w:suppressAutoHyphens/>
        <w:jc w:val="both"/>
        <w:rPr>
          <w:rFonts w:ascii="Book Antiqua" w:hAnsi="Book Antiqua"/>
          <w:spacing w:val="-3"/>
          <w:sz w:val="21"/>
          <w:szCs w:val="21"/>
        </w:rPr>
      </w:pPr>
    </w:p>
    <w:p w14:paraId="4A5B34E4" w14:textId="77777777" w:rsidR="000127BC" w:rsidRPr="00CE1250" w:rsidRDefault="000127BC" w:rsidP="000127BC">
      <w:pPr>
        <w:tabs>
          <w:tab w:val="left" w:pos="-720"/>
        </w:tabs>
        <w:suppressAutoHyphens/>
        <w:jc w:val="both"/>
        <w:rPr>
          <w:rFonts w:ascii="Book Antiqua" w:hAnsi="Book Antiqua"/>
          <w:spacing w:val="-3"/>
          <w:sz w:val="21"/>
          <w:szCs w:val="21"/>
        </w:rPr>
      </w:pPr>
      <w:r w:rsidRPr="00CE1250">
        <w:rPr>
          <w:rFonts w:ascii="Book Antiqua" w:hAnsi="Book Antiqua"/>
          <w:spacing w:val="-3"/>
          <w:sz w:val="21"/>
          <w:szCs w:val="21"/>
        </w:rPr>
        <w:t>10.</w:t>
      </w:r>
      <w:r w:rsidRPr="00CE1250">
        <w:rPr>
          <w:rFonts w:ascii="Book Antiqua" w:hAnsi="Book Antiqua"/>
          <w:spacing w:val="-3"/>
          <w:sz w:val="21"/>
          <w:szCs w:val="21"/>
        </w:rPr>
        <w:tab/>
        <w:t xml:space="preserve">To send and receive faxes as requested and to monitor the maintenance of the fax printer and the copy/printer in the clerks’ room, ensuring that all machines in the clerks’ room are filled with paper at the end of each working day. </w:t>
      </w:r>
    </w:p>
    <w:p w14:paraId="2808F64E" w14:textId="77777777" w:rsidR="000127BC" w:rsidRPr="00CE1250" w:rsidRDefault="000127BC" w:rsidP="000127BC">
      <w:pPr>
        <w:tabs>
          <w:tab w:val="left" w:pos="-720"/>
        </w:tabs>
        <w:suppressAutoHyphens/>
        <w:jc w:val="both"/>
        <w:rPr>
          <w:rFonts w:ascii="Book Antiqua" w:hAnsi="Book Antiqua"/>
          <w:spacing w:val="-3"/>
          <w:sz w:val="21"/>
          <w:szCs w:val="21"/>
        </w:rPr>
      </w:pPr>
    </w:p>
    <w:p w14:paraId="7ADDE241" w14:textId="30C2C398" w:rsidR="000127BC" w:rsidRPr="00CE1250" w:rsidRDefault="000127BC" w:rsidP="000127BC">
      <w:pPr>
        <w:tabs>
          <w:tab w:val="left" w:pos="-720"/>
          <w:tab w:val="left" w:pos="0"/>
          <w:tab w:val="left" w:pos="720"/>
          <w:tab w:val="left" w:pos="1440"/>
        </w:tabs>
        <w:suppressAutoHyphens/>
        <w:rPr>
          <w:rFonts w:ascii="Book Antiqua" w:hAnsi="Book Antiqua"/>
          <w:sz w:val="21"/>
          <w:szCs w:val="21"/>
        </w:rPr>
      </w:pPr>
      <w:r w:rsidRPr="00CE1250">
        <w:rPr>
          <w:rFonts w:ascii="Book Antiqua" w:hAnsi="Book Antiqua"/>
          <w:sz w:val="21"/>
          <w:szCs w:val="21"/>
        </w:rPr>
        <w:t>11.</w:t>
      </w:r>
      <w:r w:rsidRPr="00CE1250">
        <w:rPr>
          <w:rFonts w:ascii="Book Antiqua" w:hAnsi="Book Antiqua"/>
          <w:sz w:val="21"/>
          <w:szCs w:val="21"/>
        </w:rPr>
        <w:tab/>
        <w:t>To ensure that the barristers’ timesheets are filed in hard copy o</w:t>
      </w:r>
      <w:r w:rsidR="005A4244">
        <w:rPr>
          <w:rFonts w:ascii="Book Antiqua" w:hAnsi="Book Antiqua"/>
          <w:sz w:val="21"/>
          <w:szCs w:val="21"/>
        </w:rPr>
        <w:t>r</w:t>
      </w:r>
      <w:r w:rsidRPr="00CE1250">
        <w:rPr>
          <w:rFonts w:ascii="Book Antiqua" w:hAnsi="Book Antiqua"/>
          <w:sz w:val="21"/>
          <w:szCs w:val="21"/>
        </w:rPr>
        <w:t xml:space="preserve"> electronically and sent to archive as necessary.</w:t>
      </w:r>
    </w:p>
    <w:p w14:paraId="2D3DC23D" w14:textId="77777777" w:rsidR="000127BC" w:rsidRPr="00CE1250" w:rsidRDefault="000127BC" w:rsidP="000127BC">
      <w:pPr>
        <w:tabs>
          <w:tab w:val="left" w:pos="-720"/>
          <w:tab w:val="left" w:pos="0"/>
          <w:tab w:val="left" w:pos="720"/>
          <w:tab w:val="left" w:pos="1440"/>
        </w:tabs>
        <w:suppressAutoHyphens/>
        <w:rPr>
          <w:rFonts w:ascii="Book Antiqua" w:hAnsi="Book Antiqua"/>
          <w:sz w:val="21"/>
          <w:szCs w:val="21"/>
        </w:rPr>
      </w:pPr>
    </w:p>
    <w:p w14:paraId="355163EB" w14:textId="77777777" w:rsidR="000127BC" w:rsidRPr="00CE1250" w:rsidRDefault="000127BC" w:rsidP="000127BC">
      <w:pPr>
        <w:tabs>
          <w:tab w:val="left" w:pos="-720"/>
          <w:tab w:val="left" w:pos="0"/>
          <w:tab w:val="left" w:pos="720"/>
          <w:tab w:val="left" w:pos="1440"/>
        </w:tabs>
        <w:suppressAutoHyphens/>
        <w:rPr>
          <w:rFonts w:ascii="Book Antiqua" w:hAnsi="Book Antiqua"/>
          <w:sz w:val="21"/>
          <w:szCs w:val="21"/>
        </w:rPr>
      </w:pPr>
      <w:r w:rsidRPr="00CE1250">
        <w:rPr>
          <w:rFonts w:ascii="Book Antiqua" w:hAnsi="Book Antiqua"/>
          <w:sz w:val="21"/>
          <w:szCs w:val="21"/>
        </w:rPr>
        <w:t>12.</w:t>
      </w:r>
      <w:r w:rsidRPr="00CE1250">
        <w:rPr>
          <w:rFonts w:ascii="Book Antiqua" w:hAnsi="Book Antiqua"/>
          <w:sz w:val="21"/>
          <w:szCs w:val="21"/>
        </w:rPr>
        <w:tab/>
        <w:t>To answer telephones and relay messages as requested.</w:t>
      </w:r>
    </w:p>
    <w:p w14:paraId="0E730C56" w14:textId="77777777" w:rsidR="000127BC" w:rsidRPr="00CE1250" w:rsidRDefault="000127BC" w:rsidP="000127BC">
      <w:pPr>
        <w:tabs>
          <w:tab w:val="left" w:pos="-720"/>
          <w:tab w:val="left" w:pos="0"/>
          <w:tab w:val="left" w:pos="720"/>
          <w:tab w:val="left" w:pos="1440"/>
        </w:tabs>
        <w:suppressAutoHyphens/>
        <w:rPr>
          <w:rFonts w:ascii="Book Antiqua" w:hAnsi="Book Antiqua"/>
          <w:sz w:val="21"/>
          <w:szCs w:val="21"/>
        </w:rPr>
      </w:pPr>
    </w:p>
    <w:p w14:paraId="6EACEA2C" w14:textId="77777777" w:rsidR="000127BC" w:rsidRPr="00CE1250" w:rsidRDefault="000127BC" w:rsidP="000127BC">
      <w:pPr>
        <w:tabs>
          <w:tab w:val="left" w:pos="-720"/>
          <w:tab w:val="left" w:pos="0"/>
          <w:tab w:val="left" w:pos="720"/>
          <w:tab w:val="left" w:pos="1440"/>
        </w:tabs>
        <w:suppressAutoHyphens/>
        <w:rPr>
          <w:rFonts w:ascii="Book Antiqua" w:hAnsi="Book Antiqua"/>
          <w:sz w:val="21"/>
          <w:szCs w:val="21"/>
        </w:rPr>
      </w:pPr>
      <w:r w:rsidRPr="00CE1250">
        <w:rPr>
          <w:rFonts w:ascii="Book Antiqua" w:hAnsi="Book Antiqua"/>
          <w:sz w:val="21"/>
          <w:szCs w:val="21"/>
        </w:rPr>
        <w:t>13.</w:t>
      </w:r>
      <w:r w:rsidRPr="00CE1250">
        <w:rPr>
          <w:rFonts w:ascii="Book Antiqua" w:hAnsi="Book Antiqua"/>
          <w:sz w:val="21"/>
          <w:szCs w:val="21"/>
        </w:rPr>
        <w:tab/>
        <w:t>To activate the Chambers’ telephone night service at the end of the day.</w:t>
      </w:r>
    </w:p>
    <w:p w14:paraId="7AA09D41" w14:textId="77777777" w:rsidR="000127BC" w:rsidRPr="00CE1250" w:rsidRDefault="000127BC" w:rsidP="000127BC">
      <w:pPr>
        <w:tabs>
          <w:tab w:val="left" w:pos="-720"/>
          <w:tab w:val="left" w:pos="0"/>
          <w:tab w:val="left" w:pos="720"/>
          <w:tab w:val="left" w:pos="1440"/>
        </w:tabs>
        <w:suppressAutoHyphens/>
        <w:rPr>
          <w:rFonts w:ascii="Book Antiqua" w:hAnsi="Book Antiqua"/>
          <w:sz w:val="21"/>
          <w:szCs w:val="21"/>
        </w:rPr>
      </w:pPr>
    </w:p>
    <w:p w14:paraId="7EBDCFCE" w14:textId="77777777" w:rsidR="000127BC" w:rsidRPr="00CE1250" w:rsidRDefault="000127BC" w:rsidP="000127BC">
      <w:pPr>
        <w:tabs>
          <w:tab w:val="left" w:pos="-720"/>
        </w:tabs>
        <w:suppressAutoHyphens/>
        <w:jc w:val="both"/>
        <w:rPr>
          <w:rFonts w:ascii="Book Antiqua" w:hAnsi="Book Antiqua"/>
          <w:spacing w:val="-3"/>
          <w:sz w:val="21"/>
          <w:szCs w:val="21"/>
        </w:rPr>
      </w:pPr>
      <w:r w:rsidRPr="00CE1250">
        <w:rPr>
          <w:rFonts w:ascii="Book Antiqua" w:hAnsi="Book Antiqua"/>
          <w:spacing w:val="-3"/>
          <w:sz w:val="21"/>
          <w:szCs w:val="21"/>
        </w:rPr>
        <w:t>14.</w:t>
      </w:r>
      <w:r w:rsidRPr="00CE1250">
        <w:rPr>
          <w:rFonts w:ascii="Book Antiqua" w:hAnsi="Book Antiqua"/>
          <w:spacing w:val="-3"/>
          <w:sz w:val="21"/>
          <w:szCs w:val="21"/>
        </w:rPr>
        <w:tab/>
        <w:t xml:space="preserve">To check that the barristers’ pigeon holes are fully accessible and do not become over filled at any time and to maintain a tidy clerks room </w:t>
      </w:r>
      <w:proofErr w:type="gramStart"/>
      <w:r w:rsidRPr="00CE1250">
        <w:rPr>
          <w:rFonts w:ascii="Book Antiqua" w:hAnsi="Book Antiqua"/>
          <w:spacing w:val="-3"/>
          <w:sz w:val="21"/>
          <w:szCs w:val="21"/>
        </w:rPr>
        <w:t>at all times</w:t>
      </w:r>
      <w:proofErr w:type="gramEnd"/>
      <w:r w:rsidRPr="00CE1250">
        <w:rPr>
          <w:rFonts w:ascii="Book Antiqua" w:hAnsi="Book Antiqua"/>
          <w:spacing w:val="-3"/>
          <w:sz w:val="21"/>
          <w:szCs w:val="21"/>
        </w:rPr>
        <w:t xml:space="preserve">. </w:t>
      </w:r>
    </w:p>
    <w:p w14:paraId="52DA0227" w14:textId="77777777" w:rsidR="000127BC" w:rsidRPr="00CE1250" w:rsidRDefault="000127BC" w:rsidP="000127BC">
      <w:pPr>
        <w:tabs>
          <w:tab w:val="left" w:pos="-720"/>
        </w:tabs>
        <w:suppressAutoHyphens/>
        <w:jc w:val="both"/>
        <w:rPr>
          <w:rFonts w:ascii="Book Antiqua" w:hAnsi="Book Antiqua"/>
          <w:spacing w:val="-3"/>
          <w:sz w:val="21"/>
          <w:szCs w:val="21"/>
        </w:rPr>
      </w:pPr>
    </w:p>
    <w:p w14:paraId="109176CD" w14:textId="77777777" w:rsidR="000127BC" w:rsidRPr="00CE1250" w:rsidRDefault="000127BC" w:rsidP="000127BC">
      <w:pPr>
        <w:tabs>
          <w:tab w:val="left" w:pos="-720"/>
        </w:tabs>
        <w:suppressAutoHyphens/>
        <w:jc w:val="both"/>
        <w:rPr>
          <w:rFonts w:ascii="Book Antiqua" w:hAnsi="Book Antiqua"/>
          <w:spacing w:val="-3"/>
          <w:sz w:val="21"/>
          <w:szCs w:val="21"/>
        </w:rPr>
      </w:pPr>
      <w:r w:rsidRPr="00CE1250">
        <w:rPr>
          <w:rFonts w:ascii="Book Antiqua" w:hAnsi="Book Antiqua"/>
          <w:spacing w:val="-3"/>
          <w:sz w:val="21"/>
          <w:szCs w:val="21"/>
        </w:rPr>
        <w:t>15.</w:t>
      </w:r>
      <w:r w:rsidRPr="00CE1250">
        <w:rPr>
          <w:rFonts w:ascii="Book Antiqua" w:hAnsi="Book Antiqua"/>
          <w:spacing w:val="-3"/>
          <w:sz w:val="21"/>
          <w:szCs w:val="21"/>
        </w:rPr>
        <w:tab/>
        <w:t xml:space="preserve">To undertake general tea/coffee making duties in the mornings and afternoons, and the taking of breakfast and lunch order from the clerking team.   If necessary to assist in the </w:t>
      </w:r>
    </w:p>
    <w:p w14:paraId="378747C7" w14:textId="77777777" w:rsidR="000127BC" w:rsidRPr="00CE1250" w:rsidRDefault="000127BC" w:rsidP="000127BC">
      <w:pPr>
        <w:tabs>
          <w:tab w:val="left" w:pos="-720"/>
          <w:tab w:val="left" w:pos="0"/>
          <w:tab w:val="left" w:pos="720"/>
          <w:tab w:val="left" w:pos="1440"/>
        </w:tabs>
        <w:suppressAutoHyphens/>
        <w:jc w:val="both"/>
        <w:rPr>
          <w:rFonts w:ascii="Book Antiqua" w:hAnsi="Book Antiqua"/>
          <w:spacing w:val="-3"/>
          <w:sz w:val="21"/>
          <w:szCs w:val="21"/>
        </w:rPr>
      </w:pPr>
      <w:r w:rsidRPr="00CE1250">
        <w:rPr>
          <w:rFonts w:ascii="Book Antiqua" w:hAnsi="Book Antiqua"/>
          <w:spacing w:val="-3"/>
          <w:sz w:val="21"/>
          <w:szCs w:val="21"/>
        </w:rPr>
        <w:t xml:space="preserve">ordering of lunches and other meals for barristers as required and when not handled by the housekeeper/reception. </w:t>
      </w:r>
    </w:p>
    <w:p w14:paraId="5BD964B3" w14:textId="77777777" w:rsidR="000127BC" w:rsidRPr="00CE1250" w:rsidRDefault="000127BC" w:rsidP="000127BC">
      <w:pPr>
        <w:tabs>
          <w:tab w:val="left" w:pos="-720"/>
          <w:tab w:val="left" w:pos="0"/>
          <w:tab w:val="left" w:pos="720"/>
          <w:tab w:val="left" w:pos="1440"/>
        </w:tabs>
        <w:suppressAutoHyphens/>
        <w:jc w:val="both"/>
        <w:rPr>
          <w:rFonts w:ascii="Book Antiqua" w:hAnsi="Book Antiqua"/>
          <w:spacing w:val="-3"/>
          <w:sz w:val="21"/>
          <w:szCs w:val="21"/>
        </w:rPr>
      </w:pPr>
    </w:p>
    <w:p w14:paraId="3DF904D7" w14:textId="77777777" w:rsidR="000127BC" w:rsidRPr="00CE1250" w:rsidRDefault="000127BC" w:rsidP="000127BC">
      <w:pPr>
        <w:autoSpaceDE w:val="0"/>
        <w:autoSpaceDN w:val="0"/>
        <w:adjustRightInd w:val="0"/>
        <w:rPr>
          <w:rFonts w:ascii="Book Antiqua" w:hAnsi="Book Antiqua"/>
          <w:sz w:val="21"/>
          <w:szCs w:val="21"/>
        </w:rPr>
      </w:pPr>
      <w:r w:rsidRPr="00CE1250">
        <w:rPr>
          <w:rFonts w:ascii="Book Antiqua" w:hAnsi="Book Antiqua"/>
          <w:sz w:val="21"/>
          <w:szCs w:val="21"/>
        </w:rPr>
        <w:t>16.</w:t>
      </w:r>
      <w:r w:rsidRPr="00CE1250">
        <w:rPr>
          <w:rFonts w:ascii="Book Antiqua" w:hAnsi="Book Antiqua"/>
          <w:sz w:val="21"/>
          <w:szCs w:val="21"/>
        </w:rPr>
        <w:tab/>
        <w:t>As necessary, to ensure alarms on all floors of chambers’ building are deactivated by 8.15am at the latest on each working day.</w:t>
      </w:r>
    </w:p>
    <w:p w14:paraId="153B6F78" w14:textId="77777777" w:rsidR="000127BC" w:rsidRPr="00CE1250" w:rsidRDefault="000127BC" w:rsidP="000127BC">
      <w:pPr>
        <w:tabs>
          <w:tab w:val="left" w:pos="-720"/>
          <w:tab w:val="left" w:pos="0"/>
          <w:tab w:val="left" w:pos="720"/>
          <w:tab w:val="left" w:pos="1440"/>
        </w:tabs>
        <w:suppressAutoHyphens/>
        <w:jc w:val="both"/>
        <w:rPr>
          <w:rFonts w:ascii="Book Antiqua" w:hAnsi="Book Antiqua"/>
          <w:spacing w:val="-3"/>
          <w:sz w:val="21"/>
          <w:szCs w:val="21"/>
        </w:rPr>
      </w:pPr>
    </w:p>
    <w:p w14:paraId="24300D63" w14:textId="77777777" w:rsidR="000127BC" w:rsidRPr="00CE1250" w:rsidRDefault="000127BC" w:rsidP="000127BC">
      <w:pPr>
        <w:tabs>
          <w:tab w:val="left" w:pos="-720"/>
          <w:tab w:val="left" w:pos="0"/>
          <w:tab w:val="left" w:pos="720"/>
          <w:tab w:val="left" w:pos="1440"/>
        </w:tabs>
        <w:suppressAutoHyphens/>
        <w:jc w:val="both"/>
        <w:rPr>
          <w:rFonts w:ascii="Book Antiqua" w:hAnsi="Book Antiqua"/>
          <w:spacing w:val="-3"/>
          <w:sz w:val="21"/>
          <w:szCs w:val="21"/>
        </w:rPr>
      </w:pPr>
      <w:r w:rsidRPr="00CE1250">
        <w:rPr>
          <w:rFonts w:ascii="Book Antiqua" w:hAnsi="Book Antiqua"/>
          <w:spacing w:val="-3"/>
          <w:sz w:val="21"/>
          <w:szCs w:val="21"/>
        </w:rPr>
        <w:t>17.</w:t>
      </w:r>
      <w:r w:rsidRPr="00CE1250">
        <w:rPr>
          <w:rFonts w:ascii="Book Antiqua" w:hAnsi="Book Antiqua"/>
          <w:spacing w:val="-3"/>
          <w:sz w:val="21"/>
          <w:szCs w:val="21"/>
        </w:rPr>
        <w:tab/>
        <w:t xml:space="preserve">To undertake the evening security check at the end of each working day of external facing conference rooms and clerks’ kitchen. </w:t>
      </w:r>
    </w:p>
    <w:p w14:paraId="627E4AAE" w14:textId="77777777" w:rsidR="000127BC" w:rsidRPr="00CE1250" w:rsidRDefault="000127BC" w:rsidP="000127BC">
      <w:pPr>
        <w:tabs>
          <w:tab w:val="left" w:pos="-720"/>
          <w:tab w:val="left" w:pos="0"/>
          <w:tab w:val="left" w:pos="720"/>
          <w:tab w:val="left" w:pos="1440"/>
        </w:tabs>
        <w:suppressAutoHyphens/>
        <w:jc w:val="both"/>
        <w:rPr>
          <w:rFonts w:ascii="Book Antiqua" w:hAnsi="Book Antiqua"/>
          <w:spacing w:val="-3"/>
          <w:sz w:val="21"/>
          <w:szCs w:val="21"/>
        </w:rPr>
      </w:pPr>
    </w:p>
    <w:p w14:paraId="2203EC80" w14:textId="77777777" w:rsidR="000127BC" w:rsidRPr="00CE1250" w:rsidRDefault="000127BC" w:rsidP="000127BC">
      <w:pPr>
        <w:tabs>
          <w:tab w:val="left" w:pos="-720"/>
          <w:tab w:val="left" w:pos="0"/>
          <w:tab w:val="left" w:pos="720"/>
          <w:tab w:val="left" w:pos="1440"/>
        </w:tabs>
        <w:suppressAutoHyphens/>
        <w:jc w:val="both"/>
        <w:rPr>
          <w:rFonts w:ascii="Book Antiqua" w:hAnsi="Book Antiqua"/>
          <w:spacing w:val="-3"/>
          <w:sz w:val="21"/>
          <w:szCs w:val="21"/>
        </w:rPr>
      </w:pPr>
      <w:r w:rsidRPr="00CE1250">
        <w:rPr>
          <w:rFonts w:ascii="Book Antiqua" w:hAnsi="Book Antiqua"/>
          <w:spacing w:val="-3"/>
          <w:sz w:val="21"/>
          <w:szCs w:val="21"/>
        </w:rPr>
        <w:t>18.</w:t>
      </w:r>
      <w:r w:rsidRPr="00CE1250">
        <w:rPr>
          <w:rFonts w:ascii="Book Antiqua" w:hAnsi="Book Antiqua"/>
          <w:spacing w:val="-3"/>
          <w:sz w:val="21"/>
          <w:szCs w:val="21"/>
        </w:rPr>
        <w:tab/>
        <w:t>To report to the Senior Clerk any error, problem or mistake by either yourself or any member of staff which may give cause for concern or complaint by or on behalf of any barrister or client.</w:t>
      </w:r>
    </w:p>
    <w:p w14:paraId="0B94A493" w14:textId="77777777" w:rsidR="000127BC" w:rsidRPr="00CE1250" w:rsidRDefault="000127BC" w:rsidP="000127BC">
      <w:pPr>
        <w:tabs>
          <w:tab w:val="left" w:pos="-720"/>
          <w:tab w:val="left" w:pos="0"/>
          <w:tab w:val="left" w:pos="720"/>
          <w:tab w:val="left" w:pos="1440"/>
        </w:tabs>
        <w:suppressAutoHyphens/>
        <w:jc w:val="both"/>
        <w:rPr>
          <w:rFonts w:ascii="Book Antiqua" w:hAnsi="Book Antiqua"/>
          <w:spacing w:val="-3"/>
          <w:sz w:val="21"/>
          <w:szCs w:val="21"/>
        </w:rPr>
      </w:pPr>
    </w:p>
    <w:p w14:paraId="607A461C" w14:textId="77777777" w:rsidR="000127BC" w:rsidRPr="00CE1250" w:rsidRDefault="000127BC" w:rsidP="000127BC">
      <w:pPr>
        <w:tabs>
          <w:tab w:val="left" w:pos="-720"/>
          <w:tab w:val="left" w:pos="0"/>
          <w:tab w:val="left" w:pos="720"/>
          <w:tab w:val="left" w:pos="1440"/>
        </w:tabs>
        <w:suppressAutoHyphens/>
        <w:jc w:val="both"/>
        <w:rPr>
          <w:rFonts w:ascii="Book Antiqua" w:hAnsi="Book Antiqua"/>
          <w:spacing w:val="-3"/>
          <w:sz w:val="21"/>
          <w:szCs w:val="21"/>
        </w:rPr>
      </w:pPr>
    </w:p>
    <w:p w14:paraId="4DE08E8A" w14:textId="77777777" w:rsidR="00773704" w:rsidRPr="00CE1250" w:rsidRDefault="00773704" w:rsidP="000127BC">
      <w:pPr>
        <w:tabs>
          <w:tab w:val="left" w:pos="-720"/>
        </w:tabs>
        <w:suppressAutoHyphens/>
        <w:jc w:val="both"/>
        <w:rPr>
          <w:rFonts w:ascii="Book Antiqua" w:hAnsi="Book Antiqua"/>
          <w:sz w:val="21"/>
          <w:szCs w:val="21"/>
        </w:rPr>
      </w:pPr>
    </w:p>
    <w:sectPr w:rsidR="00773704" w:rsidRPr="00CE125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287B0" w14:textId="77777777" w:rsidR="003437FB" w:rsidRDefault="003437FB" w:rsidP="00572474">
      <w:r>
        <w:separator/>
      </w:r>
    </w:p>
  </w:endnote>
  <w:endnote w:type="continuationSeparator" w:id="0">
    <w:p w14:paraId="68765AF4" w14:textId="77777777" w:rsidR="003437FB" w:rsidRDefault="003437FB" w:rsidP="0057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F4D1F" w14:textId="77777777" w:rsidR="003437FB" w:rsidRDefault="003437FB" w:rsidP="00572474">
      <w:r>
        <w:separator/>
      </w:r>
    </w:p>
  </w:footnote>
  <w:footnote w:type="continuationSeparator" w:id="0">
    <w:p w14:paraId="35A9B5A8" w14:textId="77777777" w:rsidR="003437FB" w:rsidRDefault="003437FB" w:rsidP="00572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0C274" w14:textId="77777777" w:rsidR="00572474" w:rsidRDefault="00572474">
    <w:pPr>
      <w:pStyle w:val="Header"/>
    </w:pPr>
    <w:r>
      <w:rPr>
        <w:noProof/>
        <w:lang w:val="en-GB" w:eastAsia="en-GB"/>
      </w:rPr>
      <w:drawing>
        <wp:inline distT="0" distB="0" distL="0" distR="0" wp14:anchorId="799D9FAB" wp14:editId="2F035490">
          <wp:extent cx="1464124" cy="6248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 res Logo for in-house documents.jpg"/>
                  <pic:cNvPicPr/>
                </pic:nvPicPr>
                <pic:blipFill>
                  <a:blip r:embed="rId1">
                    <a:extLst>
                      <a:ext uri="{28A0092B-C50C-407E-A947-70E740481C1C}">
                        <a14:useLocalDpi xmlns:a14="http://schemas.microsoft.com/office/drawing/2010/main" val="0"/>
                      </a:ext>
                    </a:extLst>
                  </a:blip>
                  <a:stretch>
                    <a:fillRect/>
                  </a:stretch>
                </pic:blipFill>
                <pic:spPr>
                  <a:xfrm>
                    <a:off x="0" y="0"/>
                    <a:ext cx="1464124" cy="624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00000006"/>
    <w:multiLevelType w:val="singleLevel"/>
    <w:tmpl w:val="00000006"/>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00000007"/>
    <w:multiLevelType w:val="singleLevel"/>
    <w:tmpl w:val="00000007"/>
    <w:lvl w:ilvl="0">
      <w:start w:val="1"/>
      <w:numFmt w:val="bullet"/>
      <w:lvlText w:val=""/>
      <w:lvlJc w:val="left"/>
      <w:pPr>
        <w:tabs>
          <w:tab w:val="num" w:pos="420"/>
        </w:tabs>
        <w:ind w:left="420" w:hanging="420"/>
      </w:pPr>
      <w:rPr>
        <w:rFonts w:ascii="Wingdings" w:hAnsi="Wingdings" w:hint="default"/>
      </w:rPr>
    </w:lvl>
  </w:abstractNum>
  <w:abstractNum w:abstractNumId="3" w15:restartNumberingAfterBreak="0">
    <w:nsid w:val="136A03DE"/>
    <w:multiLevelType w:val="hybridMultilevel"/>
    <w:tmpl w:val="2C2871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5B854341"/>
    <w:multiLevelType w:val="hybridMultilevel"/>
    <w:tmpl w:val="EB164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474"/>
    <w:rsid w:val="000127BC"/>
    <w:rsid w:val="000304D3"/>
    <w:rsid w:val="000B5A9F"/>
    <w:rsid w:val="00153850"/>
    <w:rsid w:val="001611C5"/>
    <w:rsid w:val="002073FA"/>
    <w:rsid w:val="00222B72"/>
    <w:rsid w:val="00287A7E"/>
    <w:rsid w:val="003437FB"/>
    <w:rsid w:val="003B7A0D"/>
    <w:rsid w:val="003F3AE3"/>
    <w:rsid w:val="00421899"/>
    <w:rsid w:val="00473B34"/>
    <w:rsid w:val="00481F18"/>
    <w:rsid w:val="004E1C0B"/>
    <w:rsid w:val="004E734F"/>
    <w:rsid w:val="005321F4"/>
    <w:rsid w:val="00537DB5"/>
    <w:rsid w:val="005707F7"/>
    <w:rsid w:val="00572474"/>
    <w:rsid w:val="005A4244"/>
    <w:rsid w:val="005B00E9"/>
    <w:rsid w:val="005D031D"/>
    <w:rsid w:val="005D7FCA"/>
    <w:rsid w:val="005E1413"/>
    <w:rsid w:val="00613A8E"/>
    <w:rsid w:val="00640E93"/>
    <w:rsid w:val="00686E24"/>
    <w:rsid w:val="007203E5"/>
    <w:rsid w:val="0072300A"/>
    <w:rsid w:val="00725E4E"/>
    <w:rsid w:val="00773704"/>
    <w:rsid w:val="00810E2A"/>
    <w:rsid w:val="00861010"/>
    <w:rsid w:val="008817D3"/>
    <w:rsid w:val="009B5761"/>
    <w:rsid w:val="00A257F6"/>
    <w:rsid w:val="00A258EE"/>
    <w:rsid w:val="00A64D3D"/>
    <w:rsid w:val="00AF1834"/>
    <w:rsid w:val="00B107A3"/>
    <w:rsid w:val="00B11A66"/>
    <w:rsid w:val="00C916AD"/>
    <w:rsid w:val="00CA09D8"/>
    <w:rsid w:val="00CE1250"/>
    <w:rsid w:val="00D14541"/>
    <w:rsid w:val="00D362ED"/>
    <w:rsid w:val="00DC61CE"/>
    <w:rsid w:val="00E662C4"/>
    <w:rsid w:val="00E8539D"/>
    <w:rsid w:val="00ED49E8"/>
    <w:rsid w:val="00F308D6"/>
    <w:rsid w:val="00F62D92"/>
    <w:rsid w:val="00F97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13200E"/>
  <w15:docId w15:val="{C1D20660-AD78-4647-BB2B-0C6A2D27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7F7"/>
    <w:pPr>
      <w:widowControl w:val="0"/>
      <w:spacing w:after="0" w:line="240" w:lineRule="auto"/>
    </w:pPr>
    <w:rPr>
      <w:rFonts w:ascii="Times New Roman" w:eastAsia="SimSun" w:hAnsi="Times New Roman" w:cs="Times New Roman"/>
      <w:kern w:val="2"/>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474"/>
    <w:pPr>
      <w:tabs>
        <w:tab w:val="center" w:pos="4513"/>
        <w:tab w:val="right" w:pos="9026"/>
      </w:tabs>
    </w:pPr>
  </w:style>
  <w:style w:type="character" w:customStyle="1" w:styleId="HeaderChar">
    <w:name w:val="Header Char"/>
    <w:basedOn w:val="DefaultParagraphFont"/>
    <w:link w:val="Header"/>
    <w:uiPriority w:val="99"/>
    <w:rsid w:val="00572474"/>
  </w:style>
  <w:style w:type="paragraph" w:styleId="Footer">
    <w:name w:val="footer"/>
    <w:basedOn w:val="Normal"/>
    <w:link w:val="FooterChar"/>
    <w:uiPriority w:val="99"/>
    <w:unhideWhenUsed/>
    <w:rsid w:val="00572474"/>
    <w:pPr>
      <w:tabs>
        <w:tab w:val="center" w:pos="4513"/>
        <w:tab w:val="right" w:pos="9026"/>
      </w:tabs>
    </w:pPr>
  </w:style>
  <w:style w:type="character" w:customStyle="1" w:styleId="FooterChar">
    <w:name w:val="Footer Char"/>
    <w:basedOn w:val="DefaultParagraphFont"/>
    <w:link w:val="Footer"/>
    <w:uiPriority w:val="99"/>
    <w:rsid w:val="00572474"/>
  </w:style>
  <w:style w:type="paragraph" w:styleId="BalloonText">
    <w:name w:val="Balloon Text"/>
    <w:basedOn w:val="Normal"/>
    <w:link w:val="BalloonTextChar"/>
    <w:uiPriority w:val="99"/>
    <w:semiHidden/>
    <w:unhideWhenUsed/>
    <w:rsid w:val="00572474"/>
    <w:rPr>
      <w:rFonts w:ascii="Tahoma" w:hAnsi="Tahoma" w:cs="Tahoma"/>
      <w:sz w:val="16"/>
      <w:szCs w:val="16"/>
    </w:rPr>
  </w:style>
  <w:style w:type="character" w:customStyle="1" w:styleId="BalloonTextChar">
    <w:name w:val="Balloon Text Char"/>
    <w:basedOn w:val="DefaultParagraphFont"/>
    <w:link w:val="BalloonText"/>
    <w:uiPriority w:val="99"/>
    <w:semiHidden/>
    <w:rsid w:val="00572474"/>
    <w:rPr>
      <w:rFonts w:ascii="Tahoma" w:hAnsi="Tahoma" w:cs="Tahoma"/>
      <w:sz w:val="16"/>
      <w:szCs w:val="16"/>
    </w:rPr>
  </w:style>
  <w:style w:type="paragraph" w:styleId="ListParagraph">
    <w:name w:val="List Paragraph"/>
    <w:basedOn w:val="Normal"/>
    <w:uiPriority w:val="34"/>
    <w:qFormat/>
    <w:rsid w:val="00773704"/>
    <w:pPr>
      <w:ind w:left="720"/>
      <w:contextualSpacing/>
    </w:pPr>
  </w:style>
  <w:style w:type="character" w:styleId="Hyperlink">
    <w:name w:val="Hyperlink"/>
    <w:semiHidden/>
    <w:unhideWhenUsed/>
    <w:rsid w:val="00537DB5"/>
    <w:rPr>
      <w:color w:val="0000FF"/>
      <w:u w:val="single"/>
    </w:rPr>
  </w:style>
  <w:style w:type="paragraph" w:styleId="BodyText">
    <w:name w:val="Body Text"/>
    <w:basedOn w:val="Normal"/>
    <w:link w:val="BodyTextChar"/>
    <w:semiHidden/>
    <w:unhideWhenUsed/>
    <w:rsid w:val="00537DB5"/>
    <w:pPr>
      <w:widowControl/>
      <w:tabs>
        <w:tab w:val="left" w:pos="-720"/>
        <w:tab w:val="left" w:pos="0"/>
        <w:tab w:val="left" w:pos="720"/>
        <w:tab w:val="left" w:pos="1440"/>
      </w:tabs>
      <w:suppressAutoHyphens/>
      <w:jc w:val="both"/>
    </w:pPr>
    <w:rPr>
      <w:rFonts w:ascii="Book Antiqua" w:eastAsia="Times New Roman" w:hAnsi="Book Antiqua"/>
      <w:spacing w:val="-3"/>
      <w:kern w:val="0"/>
      <w:sz w:val="22"/>
      <w:szCs w:val="24"/>
      <w:lang w:eastAsia="en-US"/>
    </w:rPr>
  </w:style>
  <w:style w:type="character" w:customStyle="1" w:styleId="BodyTextChar">
    <w:name w:val="Body Text Char"/>
    <w:basedOn w:val="DefaultParagraphFont"/>
    <w:link w:val="BodyText"/>
    <w:semiHidden/>
    <w:rsid w:val="00537DB5"/>
    <w:rPr>
      <w:rFonts w:ascii="Book Antiqua" w:eastAsia="Times New Roman" w:hAnsi="Book Antiqua" w:cs="Times New Roman"/>
      <w:spacing w:val="-3"/>
      <w:szCs w:val="24"/>
      <w:lang w:val="en-US"/>
    </w:rPr>
  </w:style>
  <w:style w:type="character" w:styleId="CommentReference">
    <w:name w:val="annotation reference"/>
    <w:basedOn w:val="DefaultParagraphFont"/>
    <w:uiPriority w:val="99"/>
    <w:semiHidden/>
    <w:unhideWhenUsed/>
    <w:rsid w:val="008817D3"/>
    <w:rPr>
      <w:sz w:val="16"/>
      <w:szCs w:val="16"/>
    </w:rPr>
  </w:style>
  <w:style w:type="paragraph" w:styleId="CommentText">
    <w:name w:val="annotation text"/>
    <w:basedOn w:val="Normal"/>
    <w:link w:val="CommentTextChar"/>
    <w:uiPriority w:val="99"/>
    <w:semiHidden/>
    <w:unhideWhenUsed/>
    <w:rsid w:val="008817D3"/>
    <w:rPr>
      <w:sz w:val="20"/>
    </w:rPr>
  </w:style>
  <w:style w:type="character" w:customStyle="1" w:styleId="CommentTextChar">
    <w:name w:val="Comment Text Char"/>
    <w:basedOn w:val="DefaultParagraphFont"/>
    <w:link w:val="CommentText"/>
    <w:uiPriority w:val="99"/>
    <w:semiHidden/>
    <w:rsid w:val="008817D3"/>
    <w:rPr>
      <w:rFonts w:ascii="Times New Roman" w:eastAsia="SimSun" w:hAnsi="Times New Roman" w:cs="Times New Roman"/>
      <w:kern w:val="2"/>
      <w:sz w:val="20"/>
      <w:szCs w:val="20"/>
      <w:lang w:val="en-US" w:eastAsia="zh-CN"/>
    </w:rPr>
  </w:style>
  <w:style w:type="paragraph" w:styleId="CommentSubject">
    <w:name w:val="annotation subject"/>
    <w:basedOn w:val="CommentText"/>
    <w:next w:val="CommentText"/>
    <w:link w:val="CommentSubjectChar"/>
    <w:uiPriority w:val="99"/>
    <w:semiHidden/>
    <w:unhideWhenUsed/>
    <w:rsid w:val="008817D3"/>
    <w:rPr>
      <w:b/>
      <w:bCs/>
    </w:rPr>
  </w:style>
  <w:style w:type="character" w:customStyle="1" w:styleId="CommentSubjectChar">
    <w:name w:val="Comment Subject Char"/>
    <w:basedOn w:val="CommentTextChar"/>
    <w:link w:val="CommentSubject"/>
    <w:uiPriority w:val="99"/>
    <w:semiHidden/>
    <w:rsid w:val="008817D3"/>
    <w:rPr>
      <w:rFonts w:ascii="Times New Roman" w:eastAsia="SimSun" w:hAnsi="Times New Roman" w:cs="Times New Roman"/>
      <w:b/>
      <w:bCs/>
      <w:kern w:val="2"/>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769072">
      <w:bodyDiv w:val="1"/>
      <w:marLeft w:val="0"/>
      <w:marRight w:val="0"/>
      <w:marTop w:val="0"/>
      <w:marBottom w:val="0"/>
      <w:divBdr>
        <w:top w:val="none" w:sz="0" w:space="0" w:color="auto"/>
        <w:left w:val="none" w:sz="0" w:space="0" w:color="auto"/>
        <w:bottom w:val="none" w:sz="0" w:space="0" w:color="auto"/>
        <w:right w:val="none" w:sz="0" w:space="0" w:color="auto"/>
      </w:divBdr>
    </w:div>
    <w:div w:id="162172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916A4-D5D0-4151-82D5-8525C260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Goodlet</dc:creator>
  <cp:lastModifiedBy>Kate Hinckley</cp:lastModifiedBy>
  <cp:revision>4</cp:revision>
  <cp:lastPrinted>2015-09-04T08:56:00Z</cp:lastPrinted>
  <dcterms:created xsi:type="dcterms:W3CDTF">2018-10-05T12:25:00Z</dcterms:created>
  <dcterms:modified xsi:type="dcterms:W3CDTF">2018-10-05T12:48:00Z</dcterms:modified>
</cp:coreProperties>
</file>